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75D4" w14:textId="77777777" w:rsidR="006355FB" w:rsidRPr="00151817" w:rsidRDefault="00341E00" w:rsidP="009847E9">
      <w:pPr>
        <w:pStyle w:val="Heading1"/>
        <w:rPr>
          <w:lang w:val="en-AU"/>
        </w:rPr>
      </w:pPr>
      <w:bookmarkStart w:id="0" w:name="_Toc453922154"/>
      <w:bookmarkStart w:id="1" w:name="_Toc457990506"/>
      <w:bookmarkStart w:id="2" w:name="_Toc458438157"/>
      <w:bookmarkStart w:id="3" w:name="_Toc458438283"/>
      <w:r>
        <w:rPr>
          <w:lang w:val="en-AU"/>
        </w:rPr>
        <w:t>Review of the Guardianship Act</w:t>
      </w:r>
      <w:bookmarkEnd w:id="0"/>
      <w:bookmarkEnd w:id="1"/>
      <w:bookmarkEnd w:id="2"/>
      <w:bookmarkEnd w:id="3"/>
      <w:r w:rsidR="00151817">
        <w:rPr>
          <w:lang w:val="en-AU"/>
        </w:rPr>
        <w:t xml:space="preserve"> </w:t>
      </w:r>
    </w:p>
    <w:p w14:paraId="74804949" w14:textId="05310DFE" w:rsidR="009847E9" w:rsidRPr="00341E00" w:rsidRDefault="002A5DA8" w:rsidP="009847E9">
      <w:pPr>
        <w:pStyle w:val="Heading2"/>
        <w:rPr>
          <w:lang w:val="en-AU"/>
        </w:rPr>
      </w:pPr>
      <w:bookmarkStart w:id="4" w:name="_Toc453922155"/>
      <w:bookmarkStart w:id="5" w:name="_Toc457990507"/>
      <w:bookmarkStart w:id="6" w:name="_Toc458438158"/>
      <w:bookmarkStart w:id="7" w:name="_Toc458438284"/>
      <w:bookmarkStart w:id="8" w:name="_Toc464566786"/>
      <w:bookmarkStart w:id="9" w:name="_Toc475099860"/>
      <w:bookmarkStart w:id="10" w:name="_Toc475545089"/>
      <w:bookmarkStart w:id="11" w:name="_Toc475623157"/>
      <w:bookmarkStart w:id="12" w:name="_Toc475623241"/>
      <w:r>
        <w:rPr>
          <w:lang w:val="en-AU"/>
        </w:rPr>
        <w:t>Question</w:t>
      </w:r>
      <w:r w:rsidR="00341E00">
        <w:rPr>
          <w:lang w:val="en-AU"/>
        </w:rPr>
        <w:t xml:space="preserve"> </w:t>
      </w:r>
      <w:r w:rsidR="008F3319">
        <w:rPr>
          <w:lang w:val="en-AU"/>
        </w:rPr>
        <w:t>P</w:t>
      </w:r>
      <w:r w:rsidR="00341E00">
        <w:rPr>
          <w:lang w:val="en-AU"/>
        </w:rPr>
        <w:t>aper</w:t>
      </w:r>
      <w:bookmarkEnd w:id="4"/>
      <w:r>
        <w:rPr>
          <w:lang w:val="en-AU"/>
        </w:rPr>
        <w:t xml:space="preserve"> </w:t>
      </w:r>
      <w:bookmarkEnd w:id="5"/>
      <w:bookmarkEnd w:id="6"/>
      <w:bookmarkEnd w:id="7"/>
      <w:bookmarkEnd w:id="8"/>
      <w:r w:rsidR="000E1685">
        <w:rPr>
          <w:lang w:val="en-AU"/>
        </w:rPr>
        <w:t>6</w:t>
      </w:r>
      <w:bookmarkEnd w:id="9"/>
      <w:bookmarkEnd w:id="10"/>
      <w:r w:rsidR="00E86FC3">
        <w:rPr>
          <w:lang w:val="en-AU"/>
        </w:rPr>
        <w:t>: Remaining issues</w:t>
      </w:r>
      <w:bookmarkEnd w:id="11"/>
      <w:bookmarkEnd w:id="12"/>
    </w:p>
    <w:p w14:paraId="78887EB6" w14:textId="77777777" w:rsidR="00151817" w:rsidRPr="00151817" w:rsidRDefault="00151817" w:rsidP="00752E6C">
      <w:pPr>
        <w:pStyle w:val="Heading3"/>
        <w:rPr>
          <w:lang w:val="en-AU" w:eastAsia="x-none"/>
        </w:rPr>
      </w:pPr>
      <w:r>
        <w:rPr>
          <w:lang w:val="en-AU"/>
        </w:rPr>
        <w:t>Easy Read version</w:t>
      </w:r>
    </w:p>
    <w:p w14:paraId="5AEE12F4" w14:textId="77777777" w:rsidR="00E90F97" w:rsidRPr="00CF0788" w:rsidRDefault="00F64870" w:rsidP="00CF0788">
      <w:pPr>
        <w:pStyle w:val="Heading2"/>
      </w:pPr>
      <w:bookmarkStart w:id="13" w:name="_Toc349720822"/>
      <w:bookmarkStart w:id="14" w:name="_Toc453922156"/>
      <w:bookmarkStart w:id="15" w:name="_Toc457990508"/>
      <w:bookmarkStart w:id="16" w:name="_Toc458438159"/>
      <w:bookmarkStart w:id="17" w:name="_Toc458438285"/>
      <w:bookmarkStart w:id="18" w:name="_Toc464566787"/>
      <w:bookmarkStart w:id="19" w:name="_Toc475099861"/>
      <w:bookmarkStart w:id="20" w:name="_Toc475545090"/>
      <w:bookmarkStart w:id="21" w:name="_Toc475623158"/>
      <w:bookmarkStart w:id="22" w:name="_Toc475623242"/>
      <w:r>
        <w:t>How to use this document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5C568E" w:rsidRPr="00CF0788">
        <w:t xml:space="preserve"> </w:t>
      </w:r>
    </w:p>
    <w:p w14:paraId="41F4DBA3" w14:textId="44AA9AB7" w:rsidR="00E72BF7" w:rsidRPr="0052434D" w:rsidRDefault="00E72BF7" w:rsidP="00495A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 w:rsidRPr="00E9016B">
        <w:t xml:space="preserve">This information is written in an easy to read way. </w:t>
      </w:r>
    </w:p>
    <w:p w14:paraId="699AD8D3" w14:textId="68CA758A" w:rsidR="00E72BF7" w:rsidRDefault="00E72BF7" w:rsidP="00495A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>
        <w:t xml:space="preserve">This document has been written by the Law Reform Commission. </w:t>
      </w:r>
    </w:p>
    <w:p w14:paraId="747D03F8" w14:textId="3A0C1722" w:rsidR="00E72BF7" w:rsidRPr="00E9016B" w:rsidRDefault="00E72BF7" w:rsidP="00495A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>
        <w:t xml:space="preserve">When you see the word ‘we’, it means the Law Reform Commission.  </w:t>
      </w:r>
    </w:p>
    <w:p w14:paraId="7B0E41D1" w14:textId="77777777" w:rsidR="00E72BF7" w:rsidRPr="000F6E4B" w:rsidRDefault="00E72BF7" w:rsidP="00611F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60" w:after="60"/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6CFFF186" w14:textId="77777777" w:rsidR="00E72BF7" w:rsidRPr="000F6E4B" w:rsidRDefault="00E72BF7" w:rsidP="00495A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>
        <w:t>You can find the other</w:t>
      </w:r>
      <w:r w:rsidRPr="000F6E4B">
        <w:t xml:space="preserve"> document on our website at </w:t>
      </w:r>
      <w:hyperlink r:id="rId8" w:history="1">
        <w:r w:rsidRPr="00761D73">
          <w:rPr>
            <w:rStyle w:val="Hyperlink"/>
          </w:rPr>
          <w:t xml:space="preserve">lawreform.justice.nsw.gov.au </w:t>
        </w:r>
      </w:hyperlink>
      <w:r>
        <w:t xml:space="preserve"> </w:t>
      </w:r>
    </w:p>
    <w:p w14:paraId="34289177" w14:textId="77777777" w:rsidR="00E72BF7" w:rsidRDefault="00E72BF7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</w:p>
    <w:p w14:paraId="31E19299" w14:textId="136158A0" w:rsidR="00E72BF7" w:rsidRPr="000F6E4B" w:rsidRDefault="00E72BF7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help you. </w:t>
      </w:r>
    </w:p>
    <w:p w14:paraId="35C1C73B" w14:textId="77777777" w:rsidR="00E72BF7" w:rsidRPr="000F6E4B" w:rsidRDefault="00E72BF7" w:rsidP="00495A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>
        <w:t xml:space="preserve">This is the sixth and final question paper. </w:t>
      </w:r>
    </w:p>
    <w:p w14:paraId="6604FF7E" w14:textId="77777777" w:rsidR="00E72BF7" w:rsidRDefault="00E72BF7" w:rsidP="00495A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>
        <w:t xml:space="preserve">We suggest that you look at our Easy Read Background Paper. It explains many of the ideas in this question paper in more detail. </w:t>
      </w:r>
    </w:p>
    <w:p w14:paraId="2DE9D308" w14:textId="77777777" w:rsidR="00A77031" w:rsidRDefault="00A33000" w:rsidP="000D45FB">
      <w:pPr>
        <w:pStyle w:val="Heading2"/>
      </w:pPr>
      <w:r>
        <w:br w:type="page"/>
      </w:r>
      <w:bookmarkStart w:id="23" w:name="_Toc349720823"/>
      <w:bookmarkStart w:id="24" w:name="_Toc453922157"/>
      <w:bookmarkStart w:id="25" w:name="_Toc457990509"/>
      <w:bookmarkStart w:id="26" w:name="_Toc458438160"/>
      <w:bookmarkStart w:id="27" w:name="_Toc464566788"/>
      <w:bookmarkStart w:id="28" w:name="_Toc475099862"/>
      <w:bookmarkStart w:id="29" w:name="_Toc475545091"/>
      <w:bookmarkStart w:id="30" w:name="_Toc475623159"/>
      <w:bookmarkStart w:id="31" w:name="_Toc475623243"/>
      <w:r>
        <w:lastRenderedPageBreak/>
        <w:t>What’s in this document?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6F2FB3F" w14:textId="516EB286" w:rsidR="00E86FC3" w:rsidRDefault="00A77031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rPr>
          <w:rFonts w:cs="Times New Roman"/>
          <w:b/>
          <w:bCs/>
          <w:color w:val="002664"/>
          <w:sz w:val="40"/>
          <w:szCs w:val="26"/>
          <w:lang w:val="x-none" w:eastAsia="x-none"/>
        </w:rPr>
        <w:fldChar w:fldCharType="begin"/>
      </w:r>
      <w:r>
        <w:rPr>
          <w:rFonts w:cs="Times New Roman"/>
          <w:b/>
          <w:bCs/>
          <w:color w:val="002664"/>
          <w:sz w:val="40"/>
          <w:szCs w:val="26"/>
          <w:lang w:val="x-none" w:eastAsia="x-none"/>
        </w:rPr>
        <w:instrText xml:space="preserve"> TOC \o "2-2" \h \z </w:instrText>
      </w:r>
      <w:r>
        <w:rPr>
          <w:rFonts w:cs="Times New Roman"/>
          <w:b/>
          <w:bCs/>
          <w:color w:val="002664"/>
          <w:sz w:val="40"/>
          <w:szCs w:val="26"/>
          <w:lang w:val="x-none" w:eastAsia="x-none"/>
        </w:rPr>
        <w:fldChar w:fldCharType="separate"/>
      </w:r>
      <w:hyperlink w:anchor="_Toc475623244" w:history="1">
        <w:r w:rsidR="00E86FC3" w:rsidRPr="00F10EB4">
          <w:rPr>
            <w:rStyle w:val="Hyperlink"/>
            <w:noProof/>
            <w:lang w:val="en-AU"/>
          </w:rPr>
          <w:t>What we are trying to do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_Toc475623244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3</w:t>
        </w:r>
        <w:r w:rsidR="00E86FC3">
          <w:rPr>
            <w:noProof/>
            <w:webHidden/>
          </w:rPr>
          <w:fldChar w:fldCharType="end"/>
        </w:r>
      </w:hyperlink>
    </w:p>
    <w:p w14:paraId="129DA02B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45" w:history="1">
        <w:r w:rsidR="00E86FC3" w:rsidRPr="00F10EB4">
          <w:rPr>
            <w:rStyle w:val="Hyperlink"/>
            <w:noProof/>
          </w:rPr>
          <w:t>Goals</w:t>
        </w:r>
        <w:r w:rsidR="00E86FC3" w:rsidRPr="00F10EB4">
          <w:rPr>
            <w:rStyle w:val="Hyperlink"/>
            <w:noProof/>
            <w:lang w:val="en-AU"/>
          </w:rPr>
          <w:t xml:space="preserve"> of guardianship law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_Toc475623245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5</w:t>
        </w:r>
        <w:r w:rsidR="00E86FC3">
          <w:rPr>
            <w:noProof/>
            <w:webHidden/>
          </w:rPr>
          <w:fldChar w:fldCharType="end"/>
        </w:r>
      </w:hyperlink>
    </w:p>
    <w:p w14:paraId="441643E6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46" w:history="1">
        <w:r w:rsidR="00E86FC3" w:rsidRPr="00F10EB4">
          <w:rPr>
            <w:rStyle w:val="Hyperlink"/>
            <w:noProof/>
          </w:rPr>
          <w:t>General principles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_Toc475623246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6</w:t>
        </w:r>
        <w:r w:rsidR="00E86FC3">
          <w:rPr>
            <w:noProof/>
            <w:webHidden/>
          </w:rPr>
          <w:fldChar w:fldCharType="end"/>
        </w:r>
      </w:hyperlink>
    </w:p>
    <w:p w14:paraId="2537A3D3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47" w:history="1">
        <w:r w:rsidR="00E86FC3" w:rsidRPr="00F10EB4">
          <w:rPr>
            <w:rStyle w:val="Hyperlink"/>
            <w:noProof/>
          </w:rPr>
          <w:t>Language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_Toc475623247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8</w:t>
        </w:r>
        <w:r w:rsidR="00E86FC3">
          <w:rPr>
            <w:noProof/>
            <w:webHidden/>
          </w:rPr>
          <w:fldChar w:fldCharType="end"/>
        </w:r>
      </w:hyperlink>
    </w:p>
    <w:p w14:paraId="6294A440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48" w:history="1">
        <w:r w:rsidR="00E86FC3" w:rsidRPr="00F10EB4">
          <w:rPr>
            <w:rStyle w:val="Hyperlink"/>
            <w:noProof/>
          </w:rPr>
          <w:t>Relationship with Commonwealth laws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_Toc475623248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9</w:t>
        </w:r>
        <w:r w:rsidR="00E86FC3">
          <w:rPr>
            <w:noProof/>
            <w:webHidden/>
          </w:rPr>
          <w:fldChar w:fldCharType="end"/>
        </w:r>
      </w:hyperlink>
    </w:p>
    <w:p w14:paraId="7B6E19D7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49" w:history="1">
        <w:r w:rsidR="00E86FC3" w:rsidRPr="00F10EB4">
          <w:rPr>
            <w:rStyle w:val="Hyperlink"/>
            <w:noProof/>
            <w:lang w:val="en-AU"/>
          </w:rPr>
          <w:t>What if someone was adopted?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_Toc475623249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11</w:t>
        </w:r>
        <w:r w:rsidR="00E86FC3">
          <w:rPr>
            <w:noProof/>
            <w:webHidden/>
          </w:rPr>
          <w:fldChar w:fldCharType="end"/>
        </w:r>
      </w:hyperlink>
    </w:p>
    <w:p w14:paraId="49E25134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0" w:history="1">
        <w:r w:rsidR="00E86FC3" w:rsidRPr="00F10EB4">
          <w:rPr>
            <w:rStyle w:val="Hyperlink"/>
            <w:noProof/>
          </w:rPr>
          <w:t>Age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_Toc475623250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12</w:t>
        </w:r>
        <w:r w:rsidR="00E86FC3">
          <w:rPr>
            <w:noProof/>
            <w:webHidden/>
          </w:rPr>
          <w:fldChar w:fldCharType="end"/>
        </w:r>
      </w:hyperlink>
    </w:p>
    <w:p w14:paraId="0A521ABA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1" w:history="1">
        <w:r w:rsidR="00E86FC3" w:rsidRPr="00F10EB4">
          <w:rPr>
            <w:rStyle w:val="Hyperlink"/>
            <w:noProof/>
            <w:lang w:val="en-AU"/>
          </w:rPr>
          <w:t xml:space="preserve">Guardians and financial managers </w:t>
        </w:r>
        <w:r w:rsidR="00E86FC3" w:rsidRPr="00F10EB4">
          <w:rPr>
            <w:rStyle w:val="Hyperlink"/>
            <w:noProof/>
          </w:rPr>
          <w:t>from outside NSW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_Toc475623251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15</w:t>
        </w:r>
        <w:r w:rsidR="00E86FC3">
          <w:rPr>
            <w:noProof/>
            <w:webHidden/>
          </w:rPr>
          <w:fldChar w:fldCharType="end"/>
        </w:r>
      </w:hyperlink>
    </w:p>
    <w:p w14:paraId="0AD7F517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2" w:history="1">
        <w:r w:rsidR="00E86FC3" w:rsidRPr="00F10EB4">
          <w:rPr>
            <w:rStyle w:val="Hyperlink"/>
            <w:noProof/>
            <w:lang w:val="en-AU"/>
          </w:rPr>
          <w:t>Orders for guardianship and finan</w:t>
        </w:r>
        <w:bookmarkStart w:id="32" w:name="_GoBack"/>
        <w:bookmarkEnd w:id="32"/>
        <w:r w:rsidR="00E86FC3" w:rsidRPr="00F10EB4">
          <w:rPr>
            <w:rStyle w:val="Hyperlink"/>
            <w:noProof/>
            <w:lang w:val="en-AU"/>
          </w:rPr>
          <w:t>cial management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_Toc475623252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17</w:t>
        </w:r>
        <w:r w:rsidR="00E86FC3">
          <w:rPr>
            <w:noProof/>
            <w:webHidden/>
          </w:rPr>
          <w:fldChar w:fldCharType="end"/>
        </w:r>
      </w:hyperlink>
    </w:p>
    <w:p w14:paraId="19E22A95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3" w:history="1">
        <w:r w:rsidR="00E86FC3" w:rsidRPr="00F10EB4">
          <w:rPr>
            <w:rStyle w:val="Hyperlink"/>
            <w:noProof/>
          </w:rPr>
          <w:t>Search and removal powers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_Toc475623253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21</w:t>
        </w:r>
        <w:r w:rsidR="00E86FC3">
          <w:rPr>
            <w:noProof/>
            <w:webHidden/>
          </w:rPr>
          <w:fldChar w:fldCharType="end"/>
        </w:r>
      </w:hyperlink>
    </w:p>
    <w:p w14:paraId="14884496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4" w:history="1">
        <w:r w:rsidR="00E86FC3" w:rsidRPr="00F10EB4">
          <w:rPr>
            <w:rStyle w:val="Hyperlink"/>
            <w:noProof/>
          </w:rPr>
          <w:t>Enforcing guardians’ decisions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_Toc475623254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23</w:t>
        </w:r>
        <w:r w:rsidR="00E86FC3">
          <w:rPr>
            <w:noProof/>
            <w:webHidden/>
          </w:rPr>
          <w:fldChar w:fldCharType="end"/>
        </w:r>
      </w:hyperlink>
    </w:p>
    <w:p w14:paraId="4ABBF9A5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5" w:history="1">
        <w:r w:rsidR="00E86FC3" w:rsidRPr="00F10EB4">
          <w:rPr>
            <w:rStyle w:val="Hyperlink"/>
            <w:noProof/>
          </w:rPr>
          <w:t>Using private information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_Toc475623255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25</w:t>
        </w:r>
        <w:r w:rsidR="00E86FC3">
          <w:rPr>
            <w:noProof/>
            <w:webHidden/>
          </w:rPr>
          <w:fldChar w:fldCharType="end"/>
        </w:r>
      </w:hyperlink>
    </w:p>
    <w:p w14:paraId="28650FE6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6" w:history="1">
        <w:r w:rsidR="00E86FC3" w:rsidRPr="00F10EB4">
          <w:rPr>
            <w:rStyle w:val="Hyperlink"/>
            <w:noProof/>
          </w:rPr>
          <w:t>The Supreme Court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_Toc475623256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28</w:t>
        </w:r>
        <w:r w:rsidR="00E86FC3">
          <w:rPr>
            <w:noProof/>
            <w:webHidden/>
          </w:rPr>
          <w:fldChar w:fldCharType="end"/>
        </w:r>
      </w:hyperlink>
    </w:p>
    <w:p w14:paraId="481FC60B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7" w:history="1">
        <w:r w:rsidR="00E86FC3" w:rsidRPr="00F10EB4">
          <w:rPr>
            <w:rStyle w:val="Hyperlink"/>
            <w:noProof/>
          </w:rPr>
          <w:t>What’s next?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_Toc475623257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30</w:t>
        </w:r>
        <w:r w:rsidR="00E86FC3">
          <w:rPr>
            <w:noProof/>
            <w:webHidden/>
          </w:rPr>
          <w:fldChar w:fldCharType="end"/>
        </w:r>
      </w:hyperlink>
    </w:p>
    <w:p w14:paraId="05FD6586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8" w:history="1">
        <w:r w:rsidR="00E86FC3" w:rsidRPr="00F10EB4">
          <w:rPr>
            <w:rStyle w:val="Hyperlink"/>
            <w:noProof/>
            <w:lang w:val="en-AU"/>
          </w:rPr>
          <w:t>How to tell us what you think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_Toc475623258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30</w:t>
        </w:r>
        <w:r w:rsidR="00E86FC3">
          <w:rPr>
            <w:noProof/>
            <w:webHidden/>
          </w:rPr>
          <w:fldChar w:fldCharType="end"/>
        </w:r>
      </w:hyperlink>
    </w:p>
    <w:p w14:paraId="652C6AC4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59" w:history="1">
        <w:r w:rsidR="00E86FC3" w:rsidRPr="00F10EB4">
          <w:rPr>
            <w:rStyle w:val="Hyperlink"/>
            <w:noProof/>
          </w:rPr>
          <w:t>Word list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_Toc475623259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31</w:t>
        </w:r>
        <w:r w:rsidR="00E86FC3">
          <w:rPr>
            <w:noProof/>
            <w:webHidden/>
          </w:rPr>
          <w:fldChar w:fldCharType="end"/>
        </w:r>
      </w:hyperlink>
    </w:p>
    <w:p w14:paraId="7408DE08" w14:textId="77777777" w:rsidR="00E86FC3" w:rsidRDefault="00D6580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3260" w:history="1">
        <w:r w:rsidR="00E86FC3" w:rsidRPr="00F10EB4">
          <w:rPr>
            <w:rStyle w:val="Hyperlink"/>
            <w:noProof/>
            <w:lang w:val="en-AU"/>
          </w:rPr>
          <w:t>Contact us</w:t>
        </w:r>
        <w:r w:rsidR="00E86FC3">
          <w:rPr>
            <w:noProof/>
            <w:webHidden/>
          </w:rPr>
          <w:tab/>
        </w:r>
        <w:r w:rsidR="00E86FC3">
          <w:rPr>
            <w:noProof/>
            <w:webHidden/>
          </w:rPr>
          <w:fldChar w:fldCharType="begin"/>
        </w:r>
        <w:r w:rsidR="00E86FC3">
          <w:rPr>
            <w:noProof/>
            <w:webHidden/>
          </w:rPr>
          <w:instrText xml:space="preserve"> PAGEREF _Toc475623260 \h </w:instrText>
        </w:r>
        <w:r w:rsidR="00E86FC3">
          <w:rPr>
            <w:noProof/>
            <w:webHidden/>
          </w:rPr>
        </w:r>
        <w:r w:rsidR="00E86FC3">
          <w:rPr>
            <w:noProof/>
            <w:webHidden/>
          </w:rPr>
          <w:fldChar w:fldCharType="separate"/>
        </w:r>
        <w:r w:rsidR="00DF2675">
          <w:rPr>
            <w:noProof/>
            <w:webHidden/>
          </w:rPr>
          <w:t>31</w:t>
        </w:r>
        <w:r w:rsidR="00E86FC3">
          <w:rPr>
            <w:noProof/>
            <w:webHidden/>
          </w:rPr>
          <w:fldChar w:fldCharType="end"/>
        </w:r>
      </w:hyperlink>
    </w:p>
    <w:p w14:paraId="1AD9D854" w14:textId="022397EC" w:rsidR="00EB5C47" w:rsidRPr="00D853AD" w:rsidRDefault="00A77031" w:rsidP="000D45FB">
      <w:r>
        <w:rPr>
          <w:rFonts w:cs="Times New Roman"/>
          <w:b/>
          <w:bCs/>
          <w:color w:val="002664"/>
          <w:sz w:val="40"/>
          <w:szCs w:val="26"/>
          <w:lang w:val="x-none" w:eastAsia="x-none"/>
        </w:rPr>
        <w:fldChar w:fldCharType="end"/>
      </w:r>
    </w:p>
    <w:p w14:paraId="7DF3BFFD" w14:textId="77777777" w:rsidR="0000327F" w:rsidRPr="0000327F" w:rsidRDefault="00151817" w:rsidP="00DB0295">
      <w:pPr>
        <w:pStyle w:val="Heading2"/>
        <w:rPr>
          <w:lang w:val="en-AU"/>
        </w:rPr>
      </w:pPr>
      <w:r>
        <w:br w:type="page"/>
      </w:r>
      <w:bookmarkStart w:id="33" w:name="_Toc475623244"/>
      <w:r w:rsidR="0000327F">
        <w:rPr>
          <w:lang w:val="en-AU"/>
        </w:rPr>
        <w:lastRenderedPageBreak/>
        <w:t>What we are trying to do</w:t>
      </w:r>
      <w:bookmarkEnd w:id="33"/>
      <w:r w:rsidR="002A5DA8">
        <w:rPr>
          <w:lang w:val="en-AU"/>
        </w:rPr>
        <w:t xml:space="preserve"> </w:t>
      </w:r>
    </w:p>
    <w:p w14:paraId="5B23A7E0" w14:textId="3F42DB6C" w:rsidR="00E72BF7" w:rsidRPr="00DB0295" w:rsidRDefault="00E72BF7" w:rsidP="00E4169A">
      <w:r>
        <w:t xml:space="preserve">At the moment, we are reviewing the law about </w:t>
      </w:r>
      <w:r w:rsidRPr="0000327F">
        <w:rPr>
          <w:rStyle w:val="Strong"/>
          <w:b w:val="0"/>
          <w:bCs w:val="0"/>
        </w:rPr>
        <w:t>guardianship</w:t>
      </w:r>
      <w:r>
        <w:t xml:space="preserve">. </w:t>
      </w:r>
    </w:p>
    <w:p w14:paraId="01EC2175" w14:textId="77777777" w:rsidR="00E72BF7" w:rsidRDefault="00E72BF7" w:rsidP="00E4169A">
      <w:r>
        <w:t xml:space="preserve">Guardianship is when another person makes decisions for you. This is usually because you can’t make decisions on your own. </w:t>
      </w:r>
    </w:p>
    <w:p w14:paraId="5ACC3A41" w14:textId="02E88977" w:rsidR="00E72BF7" w:rsidRDefault="00E72BF7" w:rsidP="00E4169A">
      <w:pPr>
        <w:rPr>
          <w:rStyle w:val="Emphasis"/>
          <w:i w:val="0"/>
          <w:iCs w:val="0"/>
        </w:rPr>
      </w:pPr>
      <w:r w:rsidRPr="0000327F">
        <w:t>The law we are reviewing is called the</w:t>
      </w:r>
      <w:r w:rsidRPr="0000327F">
        <w:rPr>
          <w:rStyle w:val="Emphasis"/>
          <w:i w:val="0"/>
          <w:iCs w:val="0"/>
        </w:rPr>
        <w:t xml:space="preserve"> </w:t>
      </w:r>
      <w:r w:rsidRPr="007563DF">
        <w:rPr>
          <w:rStyle w:val="Emphasis"/>
          <w:iCs w:val="0"/>
        </w:rPr>
        <w:t>Guardianship Act 1987</w:t>
      </w:r>
      <w:r w:rsidRPr="0000327F">
        <w:rPr>
          <w:rStyle w:val="Emphasis"/>
          <w:i w:val="0"/>
          <w:iCs w:val="0"/>
        </w:rPr>
        <w:t>.</w:t>
      </w:r>
    </w:p>
    <w:p w14:paraId="67E3A4A8" w14:textId="77777777" w:rsidR="00E72BF7" w:rsidRPr="00DB0295" w:rsidRDefault="00E72BF7" w:rsidP="00E4169A">
      <w:r>
        <w:rPr>
          <w:rStyle w:val="Emphasis"/>
          <w:i w:val="0"/>
          <w:iCs w:val="0"/>
        </w:rPr>
        <w:t>It is now 30 years old.</w:t>
      </w:r>
    </w:p>
    <w:p w14:paraId="2330B818" w14:textId="77777777" w:rsidR="00E72BF7" w:rsidRPr="00DB0295" w:rsidRDefault="00E72BF7" w:rsidP="00E4169A">
      <w:r>
        <w:t xml:space="preserve">We want to make sure that the law is fair. </w:t>
      </w:r>
    </w:p>
    <w:p w14:paraId="1F133C40" w14:textId="77777777" w:rsidR="00E72BF7" w:rsidRDefault="00E72BF7" w:rsidP="00E4169A">
      <w:r>
        <w:t xml:space="preserve">We also want to make sure it is right for the community today. </w:t>
      </w:r>
    </w:p>
    <w:p w14:paraId="3FFB1A53" w14:textId="77777777" w:rsidR="00E72BF7" w:rsidRDefault="00E72BF7" w:rsidP="00E4169A">
      <w:r>
        <w:t xml:space="preserve">Our community has changed a lot since the law was written in 1987. </w:t>
      </w:r>
    </w:p>
    <w:p w14:paraId="1F2DA909" w14:textId="77777777" w:rsidR="00E72BF7" w:rsidRDefault="00E72BF7" w:rsidP="00E4169A">
      <w:r>
        <w:t>There is a</w:t>
      </w:r>
      <w:r>
        <w:rPr>
          <w:rFonts w:eastAsia="Arial Unicode MS"/>
        </w:rPr>
        <w:t xml:space="preserve">n important document called the </w:t>
      </w:r>
      <w:r w:rsidRPr="00DF26DC">
        <w:rPr>
          <w:rStyle w:val="Emphasis"/>
          <w:rFonts w:eastAsia="Arial Unicode MS"/>
        </w:rPr>
        <w:t>United Nations Convention on the Rights of Persons with Disabilities</w:t>
      </w:r>
      <w:r>
        <w:rPr>
          <w:rStyle w:val="Emphasis"/>
          <w:rFonts w:eastAsia="Arial Unicode MS"/>
        </w:rPr>
        <w:t xml:space="preserve"> (UN Convention).</w:t>
      </w:r>
    </w:p>
    <w:p w14:paraId="35BA91AA" w14:textId="77777777" w:rsidR="00E72BF7" w:rsidRDefault="00E72BF7" w:rsidP="00E4169A">
      <w:r>
        <w:t>It has changed the way we think about people with disability.</w:t>
      </w:r>
    </w:p>
    <w:p w14:paraId="517306F7" w14:textId="77777777" w:rsidR="00E72BF7" w:rsidRDefault="00E72BF7" w:rsidP="00D40E18">
      <w:r>
        <w:t>We want to include these changes in the new law.</w:t>
      </w:r>
    </w:p>
    <w:p w14:paraId="44DF1443" w14:textId="77777777" w:rsidR="00E72BF7" w:rsidRDefault="00E72BF7" w:rsidP="008100F1">
      <w:r w:rsidRPr="005278E3">
        <w:t>We’d like to know what you think about our ideas for new laws.</w:t>
      </w:r>
    </w:p>
    <w:p w14:paraId="3D1922B6" w14:textId="77777777" w:rsidR="00E72BF7" w:rsidRDefault="00E72BF7" w:rsidP="008100F1">
      <w:r>
        <w:t>We have already published 5 question papers as part of our review.</w:t>
      </w:r>
    </w:p>
    <w:p w14:paraId="085567D4" w14:textId="77777777" w:rsidR="00E72BF7" w:rsidRDefault="00E72BF7" w:rsidP="008100F1">
      <w:r>
        <w:t>This is the last one.</w:t>
      </w:r>
    </w:p>
    <w:p w14:paraId="4F7CDCF9" w14:textId="77777777" w:rsidR="00E72BF7" w:rsidRDefault="00E72BF7" w:rsidP="008100F1">
      <w:r>
        <w:t>In it we talk about issues that aren’t in the other question papers.</w:t>
      </w:r>
    </w:p>
    <w:p w14:paraId="043615B3" w14:textId="77777777" w:rsidR="00E72BF7" w:rsidRDefault="00E72BF7" w:rsidP="008100F1">
      <w:r>
        <w:t>We ask some questions for you to think about.</w:t>
      </w:r>
    </w:p>
    <w:p w14:paraId="29EB3451" w14:textId="77777777" w:rsidR="00E72BF7" w:rsidRDefault="00E72BF7" w:rsidP="008100F1">
      <w:r>
        <w:t>We’ve included space for you to write your ideas.</w:t>
      </w:r>
    </w:p>
    <w:p w14:paraId="2C44521E" w14:textId="77777777" w:rsidR="00E72BF7" w:rsidRDefault="00E72BF7">
      <w:pPr>
        <w:spacing w:before="0" w:after="0" w:line="240" w:lineRule="auto"/>
        <w:rPr>
          <w:rStyle w:val="Strong"/>
          <w:rFonts w:cs="Times New Roman"/>
          <w:color w:val="002664"/>
          <w:szCs w:val="26"/>
        </w:rPr>
      </w:pPr>
      <w:bookmarkStart w:id="34" w:name="_Toc464566790"/>
      <w:r>
        <w:rPr>
          <w:rStyle w:val="Strong"/>
          <w:b w:val="0"/>
          <w:bCs w:val="0"/>
          <w:color w:val="002664"/>
        </w:rPr>
        <w:br w:type="page"/>
      </w:r>
    </w:p>
    <w:p w14:paraId="3F857177" w14:textId="2DEE5BCB" w:rsidR="00E9219F" w:rsidRPr="00180E9F" w:rsidRDefault="00E9219F" w:rsidP="00180E9F">
      <w:pPr>
        <w:pStyle w:val="Heading3"/>
        <w:rPr>
          <w:rStyle w:val="Strong"/>
          <w:b/>
          <w:bCs/>
          <w:color w:val="002664"/>
        </w:rPr>
      </w:pPr>
      <w:r w:rsidRPr="00180E9F">
        <w:rPr>
          <w:rStyle w:val="Strong"/>
          <w:b/>
          <w:bCs/>
          <w:color w:val="002664"/>
        </w:rPr>
        <w:lastRenderedPageBreak/>
        <w:t>What do you think?</w:t>
      </w:r>
    </w:p>
    <w:p w14:paraId="0654E43C" w14:textId="60B3F499" w:rsidR="00D40E18" w:rsidRPr="00D40E18" w:rsidRDefault="008A6794" w:rsidP="00D40E18">
      <w:r>
        <w:t xml:space="preserve">We want to know if there are any more issues you think we should </w:t>
      </w:r>
      <w:r w:rsidR="00640A06">
        <w:br/>
      </w:r>
      <w:r>
        <w:t>deal with.</w:t>
      </w:r>
    </w:p>
    <w:p w14:paraId="7B75520E" w14:textId="31530580" w:rsidR="00E9219F" w:rsidRDefault="00E9219F" w:rsidP="00E9219F">
      <w:r w:rsidRPr="00E9219F">
        <w:t>Use this space to let us know about</w:t>
      </w:r>
      <w:r w:rsidR="00D40E18">
        <w:t xml:space="preserve"> them</w:t>
      </w:r>
      <w:r w:rsidRPr="00E9219F">
        <w:t xml:space="preserve">. </w:t>
      </w:r>
    </w:p>
    <w:p w14:paraId="514BEBD4" w14:textId="5ED9E2FD" w:rsidR="00723BFD" w:rsidRDefault="00E9219F" w:rsidP="00A77031">
      <w:pPr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23BFD">
        <w:rPr>
          <w:lang w:val="en-AU"/>
        </w:rPr>
        <w:br w:type="page"/>
      </w:r>
    </w:p>
    <w:p w14:paraId="27131784" w14:textId="757E253F" w:rsidR="00E86FC3" w:rsidRDefault="00E86FC3" w:rsidP="00E86FC3">
      <w:pPr>
        <w:pStyle w:val="Heading2"/>
      </w:pPr>
      <w:bookmarkStart w:id="35" w:name="_Toc475623245"/>
      <w:bookmarkEnd w:id="34"/>
      <w:r>
        <w:lastRenderedPageBreak/>
        <w:t>Goals</w:t>
      </w:r>
      <w:r>
        <w:rPr>
          <w:lang w:val="en-AU"/>
        </w:rPr>
        <w:t xml:space="preserve"> of guardianship law</w:t>
      </w:r>
      <w:bookmarkEnd w:id="35"/>
      <w:r>
        <w:t xml:space="preserve"> </w:t>
      </w:r>
    </w:p>
    <w:p w14:paraId="0938F301" w14:textId="540F0B6F" w:rsidR="005A6CC3" w:rsidRPr="005A6CC3" w:rsidRDefault="00D00A13" w:rsidP="005A6CC3">
      <w:pPr>
        <w:pStyle w:val="Heading3"/>
        <w:rPr>
          <w:lang w:val="en-AU"/>
        </w:rPr>
      </w:pPr>
      <w:r>
        <w:rPr>
          <w:lang w:val="en-AU"/>
        </w:rPr>
        <w:t>Question 1</w:t>
      </w:r>
      <w:r w:rsidR="00E9219F">
        <w:rPr>
          <w:lang w:val="en-AU"/>
        </w:rPr>
        <w:t xml:space="preserve">: What should the </w:t>
      </w:r>
      <w:r w:rsidR="00222D78">
        <w:rPr>
          <w:lang w:val="en-AU"/>
        </w:rPr>
        <w:t>goals</w:t>
      </w:r>
      <w:r w:rsidR="00E9219F">
        <w:rPr>
          <w:lang w:val="en-AU"/>
        </w:rPr>
        <w:t xml:space="preserve"> of guardianship law be?</w:t>
      </w:r>
    </w:p>
    <w:p w14:paraId="6FA72D1A" w14:textId="051B393E" w:rsidR="00E72BF7" w:rsidRPr="005278E3" w:rsidRDefault="00E72BF7" w:rsidP="00222D78">
      <w:r>
        <w:t xml:space="preserve">A list of goals helps people know what the government wants the law </w:t>
      </w:r>
      <w:r>
        <w:br/>
        <w:t>to achieve.</w:t>
      </w:r>
    </w:p>
    <w:p w14:paraId="7B7A417E" w14:textId="77777777" w:rsidR="00E72BF7" w:rsidRPr="005278E3" w:rsidRDefault="00E72BF7" w:rsidP="0086662C">
      <w:r>
        <w:t xml:space="preserve">At the moment, the </w:t>
      </w:r>
      <w:r w:rsidRPr="00D40E18">
        <w:rPr>
          <w:rStyle w:val="Emphasis"/>
        </w:rPr>
        <w:t>Guardianship Act</w:t>
      </w:r>
      <w:r>
        <w:t xml:space="preserve"> does not have a list of goals.</w:t>
      </w:r>
    </w:p>
    <w:p w14:paraId="1C2F7324" w14:textId="77777777" w:rsidR="00E72BF7" w:rsidRPr="005278E3" w:rsidRDefault="00E72BF7" w:rsidP="0086662C">
      <w:r>
        <w:t>It could have a list of goals such as:</w:t>
      </w:r>
    </w:p>
    <w:p w14:paraId="6360E300" w14:textId="77777777" w:rsidR="00E72BF7" w:rsidRPr="005278E3" w:rsidRDefault="00E72BF7" w:rsidP="009B5529">
      <w:pPr>
        <w:pStyle w:val="ListParagraph"/>
        <w:numPr>
          <w:ilvl w:val="0"/>
          <w:numId w:val="4"/>
        </w:numPr>
      </w:pPr>
      <w:r>
        <w:t>to promote the human rights of people with disability</w:t>
      </w:r>
    </w:p>
    <w:p w14:paraId="16F15650" w14:textId="77777777" w:rsidR="00E72BF7" w:rsidRDefault="00E72BF7" w:rsidP="009B5529">
      <w:pPr>
        <w:pStyle w:val="ListParagraph"/>
        <w:numPr>
          <w:ilvl w:val="0"/>
          <w:numId w:val="4"/>
        </w:numPr>
      </w:pPr>
      <w:r>
        <w:t>to help people with disability:</w:t>
      </w:r>
    </w:p>
    <w:p w14:paraId="4388F056" w14:textId="77777777" w:rsidR="00E72BF7" w:rsidRDefault="00E72BF7" w:rsidP="009B5529">
      <w:pPr>
        <w:pStyle w:val="ListParagraph"/>
        <w:numPr>
          <w:ilvl w:val="1"/>
          <w:numId w:val="4"/>
        </w:numPr>
      </w:pPr>
      <w:r>
        <w:t>be independent</w:t>
      </w:r>
    </w:p>
    <w:p w14:paraId="7778F2B3" w14:textId="77777777" w:rsidR="00E72BF7" w:rsidRPr="005278E3" w:rsidRDefault="00E72BF7" w:rsidP="009B5529">
      <w:pPr>
        <w:pStyle w:val="ListParagraph"/>
        <w:numPr>
          <w:ilvl w:val="1"/>
          <w:numId w:val="4"/>
        </w:numPr>
      </w:pPr>
      <w:r>
        <w:t>take part in society</w:t>
      </w:r>
    </w:p>
    <w:p w14:paraId="7603A699" w14:textId="77777777" w:rsidR="00E72BF7" w:rsidRPr="00222D78" w:rsidRDefault="00E72BF7" w:rsidP="009B5529">
      <w:pPr>
        <w:pStyle w:val="ListParagraph"/>
        <w:numPr>
          <w:ilvl w:val="0"/>
          <w:numId w:val="5"/>
        </w:numPr>
      </w:pPr>
      <w:proofErr w:type="gramStart"/>
      <w:r>
        <w:t>to</w:t>
      </w:r>
      <w:proofErr w:type="gramEnd"/>
      <w:r>
        <w:t xml:space="preserve"> support what the </w:t>
      </w:r>
      <w:r w:rsidRPr="00222D78">
        <w:rPr>
          <w:rStyle w:val="Emphasis"/>
          <w:rFonts w:eastAsia="Arial Unicode MS"/>
        </w:rPr>
        <w:t xml:space="preserve">UN Convention </w:t>
      </w:r>
      <w:r w:rsidRPr="00222D78">
        <w:rPr>
          <w:rFonts w:eastAsia="Arial Unicode MS"/>
        </w:rPr>
        <w:t>says</w:t>
      </w:r>
      <w:r>
        <w:rPr>
          <w:rFonts w:eastAsia="Arial Unicode MS"/>
        </w:rPr>
        <w:t>.</w:t>
      </w:r>
    </w:p>
    <w:p w14:paraId="13B00AB4" w14:textId="63975C9D" w:rsidR="00222D78" w:rsidRDefault="00222D78" w:rsidP="002E6E4B">
      <w:pPr>
        <w:pStyle w:val="Heading4"/>
        <w:rPr>
          <w:rStyle w:val="Strong"/>
          <w:b/>
          <w:bCs/>
        </w:rPr>
      </w:pPr>
      <w:r>
        <w:rPr>
          <w:rStyle w:val="Strong"/>
          <w:b/>
          <w:bCs/>
        </w:rPr>
        <w:t>What do you think?</w:t>
      </w:r>
    </w:p>
    <w:p w14:paraId="40C8E497" w14:textId="7B61C529" w:rsidR="00222D78" w:rsidRPr="00222D78" w:rsidRDefault="00222D78" w:rsidP="00222D78">
      <w:r>
        <w:t xml:space="preserve">What goals should be in the </w:t>
      </w:r>
      <w:r w:rsidRPr="00D40E18">
        <w:rPr>
          <w:rStyle w:val="Emphasis"/>
        </w:rPr>
        <w:t>Guardianship Act</w:t>
      </w:r>
      <w:r>
        <w:t>?</w:t>
      </w:r>
    </w:p>
    <w:p w14:paraId="5CD447D1" w14:textId="49690A0D" w:rsidR="0032468B" w:rsidRPr="00222D78" w:rsidRDefault="0032468B" w:rsidP="00222D78">
      <w:r w:rsidRPr="00222D78">
        <w:t xml:space="preserve">You can use the space below to </w:t>
      </w:r>
      <w:r w:rsidR="008215D7">
        <w:t xml:space="preserve">write </w:t>
      </w:r>
      <w:r w:rsidRPr="00222D78">
        <w:t xml:space="preserve">your </w:t>
      </w:r>
      <w:r w:rsidR="008215D7">
        <w:t>idea</w:t>
      </w:r>
      <w:r w:rsidRPr="00222D78">
        <w:t xml:space="preserve">s. </w:t>
      </w:r>
    </w:p>
    <w:p w14:paraId="2D9DC275" w14:textId="09A1CB98" w:rsidR="0093560D" w:rsidRDefault="0032468B" w:rsidP="005278E3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3560D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</w:t>
      </w:r>
      <w:r w:rsidR="00702A4D">
        <w:rPr>
          <w:rFonts w:cs="Times New Roman"/>
          <w:color w:val="002664"/>
          <w:sz w:val="36"/>
          <w:szCs w:val="26"/>
          <w:lang w:val="en-AU" w:eastAsia="x-none"/>
        </w:rPr>
        <w:t>_________</w:t>
      </w:r>
    </w:p>
    <w:p w14:paraId="67393186" w14:textId="77777777" w:rsidR="00E72BF7" w:rsidRDefault="00E72BF7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bookmarkStart w:id="36" w:name="_Toc475623246"/>
      <w:r>
        <w:br w:type="page"/>
      </w:r>
    </w:p>
    <w:p w14:paraId="298DA373" w14:textId="55F9B247" w:rsidR="00E86FC3" w:rsidRDefault="00E86FC3" w:rsidP="00E86FC3">
      <w:pPr>
        <w:pStyle w:val="Heading2"/>
        <w:rPr>
          <w:rStyle w:val="Heading3Char"/>
          <w:noProof/>
          <w:lang w:val="en-AU" w:eastAsia="en-AU"/>
        </w:rPr>
      </w:pPr>
      <w:r>
        <w:lastRenderedPageBreak/>
        <w:t>General principles</w:t>
      </w:r>
      <w:bookmarkEnd w:id="36"/>
      <w:r w:rsidRPr="00FB7D32">
        <w:rPr>
          <w:rStyle w:val="Heading3Char"/>
          <w:noProof/>
          <w:lang w:val="en-AU" w:eastAsia="en-AU"/>
        </w:rPr>
        <w:t xml:space="preserve"> </w:t>
      </w:r>
    </w:p>
    <w:p w14:paraId="60AA344F" w14:textId="006FA42B" w:rsidR="0032468B" w:rsidRPr="00FB7D32" w:rsidRDefault="00FB7D32" w:rsidP="00FB7D32">
      <w:pPr>
        <w:pStyle w:val="Heading3"/>
        <w:rPr>
          <w:rStyle w:val="Heading3Char"/>
          <w:b/>
          <w:bCs/>
        </w:rPr>
      </w:pPr>
      <w:r>
        <w:t>Question 2</w:t>
      </w:r>
      <w:r w:rsidR="008215D7">
        <w:t>: What things should people think about when they make decisions for or about someone else?</w:t>
      </w:r>
    </w:p>
    <w:p w14:paraId="64FF3A9C" w14:textId="77777777" w:rsidR="00E72BF7" w:rsidRDefault="00E72BF7" w:rsidP="008A6794">
      <w:r>
        <w:t xml:space="preserve">The </w:t>
      </w:r>
      <w:r w:rsidRPr="00D40E18">
        <w:rPr>
          <w:rStyle w:val="Emphasis"/>
        </w:rPr>
        <w:t>Guardianship Act</w:t>
      </w:r>
      <w:r>
        <w:t xml:space="preserve"> has a list of things people need to think about when they make decisions for or about someone else.</w:t>
      </w:r>
    </w:p>
    <w:p w14:paraId="2E7871AD" w14:textId="77777777" w:rsidR="00E72BF7" w:rsidRPr="005278E3" w:rsidRDefault="00E72BF7" w:rsidP="005769B9">
      <w:r>
        <w:t xml:space="preserve">We call them </w:t>
      </w:r>
      <w:r w:rsidRPr="005769B9">
        <w:rPr>
          <w:rStyle w:val="Strong"/>
        </w:rPr>
        <w:t>general principles</w:t>
      </w:r>
      <w:r>
        <w:t>.</w:t>
      </w:r>
    </w:p>
    <w:p w14:paraId="6FEF807F" w14:textId="45F62BA3" w:rsidR="00E72BF7" w:rsidRPr="005278E3" w:rsidRDefault="00E72BF7" w:rsidP="005278E3">
      <w:r>
        <w:t>The general principles people must think about are:</w:t>
      </w:r>
    </w:p>
    <w:p w14:paraId="522176BB" w14:textId="77777777" w:rsidR="00E72BF7" w:rsidRPr="005278E3" w:rsidRDefault="00E72BF7" w:rsidP="009B5529">
      <w:pPr>
        <w:pStyle w:val="ListParagraph"/>
        <w:numPr>
          <w:ilvl w:val="0"/>
          <w:numId w:val="6"/>
        </w:numPr>
      </w:pPr>
      <w:r>
        <w:t xml:space="preserve">the person’s welfare </w:t>
      </w:r>
      <w:r w:rsidRPr="005769B9">
        <w:rPr>
          <w:rFonts w:cs="Arial"/>
        </w:rPr>
        <w:t>–</w:t>
      </w:r>
      <w:r>
        <w:t xml:space="preserve"> their options for staying safe and well</w:t>
      </w:r>
    </w:p>
    <w:p w14:paraId="68D4C1AB" w14:textId="77777777" w:rsidR="00E72BF7" w:rsidRPr="005278E3" w:rsidRDefault="00E72BF7" w:rsidP="009B5529">
      <w:pPr>
        <w:pStyle w:val="ListParagraph"/>
        <w:numPr>
          <w:ilvl w:val="0"/>
          <w:numId w:val="6"/>
        </w:numPr>
      </w:pPr>
      <w:r>
        <w:t xml:space="preserve">their interests </w:t>
      </w:r>
      <w:r w:rsidRPr="005769B9">
        <w:rPr>
          <w:rFonts w:cs="Arial"/>
        </w:rPr>
        <w:t>–</w:t>
      </w:r>
      <w:r>
        <w:t xml:space="preserve"> the things that are important in their life</w:t>
      </w:r>
    </w:p>
    <w:p w14:paraId="45169FE0" w14:textId="77777777" w:rsidR="00E72BF7" w:rsidRPr="005278E3" w:rsidRDefault="00E72BF7" w:rsidP="009B5529">
      <w:pPr>
        <w:pStyle w:val="ListParagraph"/>
        <w:numPr>
          <w:ilvl w:val="0"/>
          <w:numId w:val="6"/>
        </w:numPr>
      </w:pPr>
      <w:r>
        <w:t>their views</w:t>
      </w:r>
    </w:p>
    <w:p w14:paraId="10003DA7" w14:textId="77777777" w:rsidR="00E72BF7" w:rsidRPr="005278E3" w:rsidRDefault="00E72BF7" w:rsidP="009B5529">
      <w:pPr>
        <w:pStyle w:val="ListParagraph"/>
        <w:numPr>
          <w:ilvl w:val="0"/>
          <w:numId w:val="6"/>
        </w:numPr>
      </w:pPr>
      <w:r>
        <w:t>their freedom to make their own decisions</w:t>
      </w:r>
    </w:p>
    <w:p w14:paraId="7449EB02" w14:textId="77777777" w:rsidR="00E72BF7" w:rsidRPr="005278E3" w:rsidRDefault="00E72BF7" w:rsidP="009B5529">
      <w:pPr>
        <w:pStyle w:val="ListParagraph"/>
        <w:numPr>
          <w:ilvl w:val="0"/>
          <w:numId w:val="6"/>
        </w:numPr>
      </w:pPr>
      <w:r>
        <w:t>their relationship with their family</w:t>
      </w:r>
    </w:p>
    <w:p w14:paraId="52C9A689" w14:textId="77777777" w:rsidR="00E72BF7" w:rsidRPr="005278E3" w:rsidRDefault="00E72BF7" w:rsidP="009B5529">
      <w:pPr>
        <w:pStyle w:val="ListParagraph"/>
        <w:numPr>
          <w:ilvl w:val="0"/>
          <w:numId w:val="6"/>
        </w:numPr>
      </w:pPr>
      <w:r>
        <w:t>their culture</w:t>
      </w:r>
    </w:p>
    <w:p w14:paraId="1D06A486" w14:textId="77777777" w:rsidR="00E72BF7" w:rsidRPr="005278E3" w:rsidRDefault="00E72BF7" w:rsidP="008A6794">
      <w:pPr>
        <w:pStyle w:val="ListParagraph"/>
        <w:numPr>
          <w:ilvl w:val="0"/>
          <w:numId w:val="6"/>
        </w:numPr>
      </w:pPr>
      <w:r>
        <w:t>encouraging them to manage their own choices and day-to-day life</w:t>
      </w:r>
    </w:p>
    <w:p w14:paraId="22E2587C" w14:textId="77777777" w:rsidR="00E72BF7" w:rsidRDefault="00E72BF7" w:rsidP="009B5529">
      <w:pPr>
        <w:pStyle w:val="ListParagraph"/>
        <w:numPr>
          <w:ilvl w:val="0"/>
          <w:numId w:val="6"/>
        </w:numPr>
      </w:pPr>
      <w:proofErr w:type="gramStart"/>
      <w:r>
        <w:t>protecting</w:t>
      </w:r>
      <w:proofErr w:type="gramEnd"/>
      <w:r>
        <w:t xml:space="preserve"> them from harm.</w:t>
      </w:r>
    </w:p>
    <w:p w14:paraId="4FD45F56" w14:textId="77777777" w:rsidR="00E72BF7" w:rsidRPr="005769B9" w:rsidRDefault="00E72BF7" w:rsidP="005769B9">
      <w:r>
        <w:t>Some people think there are other things to think about as well:</w:t>
      </w:r>
    </w:p>
    <w:p w14:paraId="215A469A" w14:textId="77777777" w:rsidR="00E72BF7" w:rsidRPr="005769B9" w:rsidRDefault="00E72BF7" w:rsidP="009B5529">
      <w:pPr>
        <w:pStyle w:val="ListParagraph"/>
        <w:numPr>
          <w:ilvl w:val="0"/>
          <w:numId w:val="7"/>
        </w:numPr>
      </w:pPr>
      <w:r>
        <w:t>helping someone stand up for their rights</w:t>
      </w:r>
    </w:p>
    <w:p w14:paraId="1F534C0D" w14:textId="77777777" w:rsidR="00E72BF7" w:rsidRPr="005769B9" w:rsidRDefault="00E72BF7" w:rsidP="009B5529">
      <w:pPr>
        <w:pStyle w:val="ListParagraph"/>
        <w:numPr>
          <w:ilvl w:val="0"/>
          <w:numId w:val="7"/>
        </w:numPr>
      </w:pPr>
      <w:r>
        <w:t>protecting their privacy</w:t>
      </w:r>
    </w:p>
    <w:p w14:paraId="59995AD9" w14:textId="77777777" w:rsidR="00E72BF7" w:rsidRPr="005769B9" w:rsidRDefault="00E72BF7" w:rsidP="00D40E18">
      <w:pPr>
        <w:pStyle w:val="ListParagraph"/>
        <w:numPr>
          <w:ilvl w:val="0"/>
          <w:numId w:val="7"/>
        </w:numPr>
      </w:pPr>
      <w:r>
        <w:t>recognising what they would like to do</w:t>
      </w:r>
    </w:p>
    <w:p w14:paraId="6B3F25A6" w14:textId="77777777" w:rsidR="00E72BF7" w:rsidRPr="005769B9" w:rsidRDefault="00E72BF7" w:rsidP="009B5529">
      <w:pPr>
        <w:pStyle w:val="ListParagraph"/>
        <w:numPr>
          <w:ilvl w:val="0"/>
          <w:numId w:val="7"/>
        </w:numPr>
      </w:pPr>
      <w:r>
        <w:t>supporting someone to make their own decision</w:t>
      </w:r>
    </w:p>
    <w:p w14:paraId="709443F1" w14:textId="77777777" w:rsidR="00E72BF7" w:rsidRPr="005769B9" w:rsidRDefault="00E72BF7" w:rsidP="009B5529">
      <w:pPr>
        <w:pStyle w:val="ListParagraph"/>
        <w:numPr>
          <w:ilvl w:val="0"/>
          <w:numId w:val="7"/>
        </w:numPr>
      </w:pPr>
      <w:proofErr w:type="gramStart"/>
      <w:r>
        <w:t>living</w:t>
      </w:r>
      <w:proofErr w:type="gramEnd"/>
      <w:r>
        <w:t xml:space="preserve"> free from neglect, abuse and being taken advantage of.</w:t>
      </w:r>
    </w:p>
    <w:p w14:paraId="02FF7176" w14:textId="1CB0678E" w:rsidR="00E72BF7" w:rsidRPr="005769B9" w:rsidRDefault="00E72BF7" w:rsidP="00C215A8">
      <w:r>
        <w:t>Some people think we also need to make sure we talk about people from Aboriginal and Torres Strait Islander backgrounds when we talk about culture.</w:t>
      </w:r>
    </w:p>
    <w:p w14:paraId="24E409DF" w14:textId="77777777" w:rsidR="00180E9F" w:rsidRDefault="00180E9F" w:rsidP="0032468B">
      <w:pPr>
        <w:rPr>
          <w:rStyle w:val="Heading4Char"/>
        </w:rPr>
      </w:pPr>
    </w:p>
    <w:p w14:paraId="2DD0D673" w14:textId="7EA2BC42" w:rsidR="00C215A8" w:rsidRDefault="00180E9F" w:rsidP="00180E9F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  <w:r w:rsidR="004E7797" w:rsidRPr="002E6E4B">
        <w:rPr>
          <w:rStyle w:val="Heading4Char"/>
        </w:rPr>
        <w:lastRenderedPageBreak/>
        <w:t>What do you think?</w:t>
      </w:r>
    </w:p>
    <w:p w14:paraId="647E6EF2" w14:textId="679EAC8C" w:rsidR="00C215A8" w:rsidRDefault="00C215A8" w:rsidP="0032468B">
      <w:pPr>
        <w:rPr>
          <w:rFonts w:eastAsiaTheme="majorEastAsia"/>
        </w:rPr>
      </w:pPr>
      <w:r w:rsidRPr="00C215A8">
        <w:rPr>
          <w:rFonts w:eastAsiaTheme="majorEastAsia"/>
        </w:rPr>
        <w:t xml:space="preserve">What do you think the </w:t>
      </w:r>
      <w:r w:rsidR="008A6794">
        <w:rPr>
          <w:rFonts w:eastAsiaTheme="majorEastAsia"/>
        </w:rPr>
        <w:t xml:space="preserve">general </w:t>
      </w:r>
      <w:r w:rsidRPr="00C215A8">
        <w:rPr>
          <w:rFonts w:eastAsiaTheme="majorEastAsia"/>
        </w:rPr>
        <w:t>principles should be?</w:t>
      </w:r>
    </w:p>
    <w:p w14:paraId="681A6407" w14:textId="77777777" w:rsidR="00C215A8" w:rsidRPr="00222D78" w:rsidRDefault="00C215A8" w:rsidP="00C215A8">
      <w:r w:rsidRPr="00222D78">
        <w:t xml:space="preserve">You can use the space below to </w:t>
      </w:r>
      <w:r>
        <w:t xml:space="preserve">write </w:t>
      </w:r>
      <w:r w:rsidRPr="00222D78">
        <w:t xml:space="preserve">your </w:t>
      </w:r>
      <w:r>
        <w:t>idea</w:t>
      </w:r>
      <w:r w:rsidRPr="00222D78">
        <w:t xml:space="preserve">s. </w:t>
      </w:r>
    </w:p>
    <w:p w14:paraId="7B2904DF" w14:textId="577C4C97" w:rsidR="0032468B" w:rsidRPr="004E7797" w:rsidRDefault="00D00A13" w:rsidP="0032468B">
      <w:pPr>
        <w:rPr>
          <w:b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C4439" w14:textId="77777777" w:rsidR="000461CB" w:rsidRDefault="000461CB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71AB903C" w14:textId="62741606" w:rsidR="00E86FC3" w:rsidRDefault="00E86FC3" w:rsidP="00E86FC3">
      <w:pPr>
        <w:pStyle w:val="Heading2"/>
      </w:pPr>
      <w:bookmarkStart w:id="37" w:name="_Toc475623247"/>
      <w:r>
        <w:lastRenderedPageBreak/>
        <w:t>Language</w:t>
      </w:r>
      <w:bookmarkEnd w:id="37"/>
    </w:p>
    <w:p w14:paraId="6FACCCA1" w14:textId="36816218" w:rsidR="00B6623E" w:rsidRDefault="00D27313" w:rsidP="00D27313">
      <w:pPr>
        <w:pStyle w:val="Heading3"/>
      </w:pPr>
      <w:r w:rsidRPr="00D27313">
        <w:t>Question 3</w:t>
      </w:r>
      <w:r w:rsidR="00C215A8">
        <w:t xml:space="preserve">: Which words </w:t>
      </w:r>
      <w:r w:rsidR="008A6794">
        <w:t>used in</w:t>
      </w:r>
      <w:r w:rsidR="00C215A8">
        <w:t xml:space="preserve"> the guardianship law should be changed?</w:t>
      </w:r>
    </w:p>
    <w:p w14:paraId="21CB6EAE" w14:textId="77777777" w:rsidR="00E72BF7" w:rsidRPr="00380F4E" w:rsidRDefault="00E72BF7" w:rsidP="00584206">
      <w:r>
        <w:t xml:space="preserve">There are some words in the </w:t>
      </w:r>
      <w:r w:rsidRPr="00D40E18">
        <w:rPr>
          <w:rStyle w:val="Emphasis"/>
        </w:rPr>
        <w:t>Guardianship Act</w:t>
      </w:r>
      <w:r>
        <w:t xml:space="preserve"> that are:</w:t>
      </w:r>
    </w:p>
    <w:p w14:paraId="1461CE00" w14:textId="77777777" w:rsidR="00E72BF7" w:rsidRPr="00380F4E" w:rsidRDefault="00E72BF7" w:rsidP="009B5529">
      <w:pPr>
        <w:pStyle w:val="ListParagraph"/>
        <w:numPr>
          <w:ilvl w:val="0"/>
          <w:numId w:val="8"/>
        </w:numPr>
      </w:pPr>
      <w:r>
        <w:t>out of date</w:t>
      </w:r>
    </w:p>
    <w:p w14:paraId="07287FBD" w14:textId="77777777" w:rsidR="00E72BF7" w:rsidRPr="00380F4E" w:rsidRDefault="00E72BF7" w:rsidP="00D40E18">
      <w:pPr>
        <w:pStyle w:val="ListParagraph"/>
        <w:numPr>
          <w:ilvl w:val="0"/>
          <w:numId w:val="8"/>
        </w:numPr>
      </w:pPr>
      <w:proofErr w:type="gramStart"/>
      <w:r>
        <w:t>disrespectful</w:t>
      </w:r>
      <w:proofErr w:type="gramEnd"/>
      <w:r>
        <w:t xml:space="preserve"> to people with disability.</w:t>
      </w:r>
    </w:p>
    <w:p w14:paraId="37B92FCE" w14:textId="77777777" w:rsidR="00E72BF7" w:rsidRPr="00584206" w:rsidRDefault="00E72BF7" w:rsidP="00584206">
      <w:pPr>
        <w:rPr>
          <w:rStyle w:val="Strong"/>
        </w:rPr>
      </w:pPr>
      <w:r w:rsidRPr="00584206">
        <w:rPr>
          <w:rStyle w:val="Strong"/>
        </w:rPr>
        <w:t>For example</w:t>
      </w:r>
    </w:p>
    <w:p w14:paraId="566BC9E0" w14:textId="77777777" w:rsidR="00E72BF7" w:rsidRDefault="00E72BF7" w:rsidP="00584206">
      <w:r>
        <w:t>The word ‘guardian’ can make someone think people with disability should be treated like children.</w:t>
      </w:r>
    </w:p>
    <w:p w14:paraId="002C80A1" w14:textId="77777777" w:rsidR="00E72BF7" w:rsidRPr="00380F4E" w:rsidRDefault="00E72BF7" w:rsidP="00584206">
      <w:r>
        <w:t>We could call them ‘representatives’ instead.</w:t>
      </w:r>
    </w:p>
    <w:p w14:paraId="464F4354" w14:textId="77777777" w:rsidR="00E72BF7" w:rsidRPr="00380F4E" w:rsidRDefault="00E72BF7" w:rsidP="00380F4E">
      <w:r>
        <w:t>The words ‘normal life in the community’ can make someone think people with disability do not live normal lives.</w:t>
      </w:r>
    </w:p>
    <w:p w14:paraId="32DC8AF3" w14:textId="6101E2D3" w:rsidR="0005480B" w:rsidRDefault="0005480B" w:rsidP="002E6E4B">
      <w:pPr>
        <w:pStyle w:val="Heading4"/>
      </w:pPr>
      <w:r w:rsidRPr="0005480B">
        <w:t>What do you think?</w:t>
      </w:r>
    </w:p>
    <w:p w14:paraId="27A2A137" w14:textId="075C7DD6" w:rsidR="00584206" w:rsidRDefault="00584206" w:rsidP="00584206">
      <w:r>
        <w:t xml:space="preserve">What words in </w:t>
      </w:r>
      <w:r w:rsidR="00D40E18">
        <w:t>the</w:t>
      </w:r>
      <w:r>
        <w:t xml:space="preserve"> law do you think need to be changed?</w:t>
      </w:r>
    </w:p>
    <w:p w14:paraId="296A125B" w14:textId="654EF07E" w:rsidR="00584206" w:rsidRPr="00584206" w:rsidRDefault="00584206" w:rsidP="00584206">
      <w:r w:rsidRPr="00222D78">
        <w:t xml:space="preserve">You can use the space below to </w:t>
      </w:r>
      <w:r>
        <w:t xml:space="preserve">write </w:t>
      </w:r>
      <w:r w:rsidRPr="00222D78">
        <w:t xml:space="preserve">your </w:t>
      </w:r>
      <w:r>
        <w:t>idea</w:t>
      </w:r>
      <w:r w:rsidRPr="00222D78">
        <w:t>s.</w:t>
      </w:r>
    </w:p>
    <w:p w14:paraId="51CB5AF4" w14:textId="031822F5" w:rsidR="0005480B" w:rsidRDefault="0005480B" w:rsidP="0005480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809C1" w14:textId="77777777" w:rsidR="00D43461" w:rsidRDefault="00D43461" w:rsidP="00584206">
      <w:pPr>
        <w:pStyle w:val="Heading2"/>
      </w:pPr>
      <w:r>
        <w:br w:type="page"/>
      </w:r>
    </w:p>
    <w:p w14:paraId="17E3DEEB" w14:textId="03F1618D" w:rsidR="00AA34D2" w:rsidRDefault="00584206" w:rsidP="00640A06">
      <w:pPr>
        <w:pStyle w:val="Heading2"/>
        <w:spacing w:line="288" w:lineRule="auto"/>
      </w:pPr>
      <w:bookmarkStart w:id="38" w:name="_Toc475623248"/>
      <w:r>
        <w:lastRenderedPageBreak/>
        <w:t>Relationship with Commonwealth laws</w:t>
      </w:r>
      <w:bookmarkEnd w:id="38"/>
    </w:p>
    <w:p w14:paraId="4FB818E3" w14:textId="77777777" w:rsidR="00E72BF7" w:rsidRPr="00380F4E" w:rsidRDefault="00E72BF7" w:rsidP="00711943">
      <w:pPr>
        <w:spacing w:after="0"/>
      </w:pPr>
      <w:r>
        <w:t>The Commonwealth government has introduced the National Disability Insurance Scheme (NDIS).</w:t>
      </w:r>
    </w:p>
    <w:p w14:paraId="649FAB95" w14:textId="77777777" w:rsidR="00E72BF7" w:rsidRPr="00380F4E" w:rsidRDefault="00E72BF7" w:rsidP="00711943">
      <w:pPr>
        <w:spacing w:after="0"/>
      </w:pPr>
      <w:r>
        <w:t>It will help people get the support they need to live as they choose.</w:t>
      </w:r>
    </w:p>
    <w:p w14:paraId="5C865B47" w14:textId="77777777" w:rsidR="00E72BF7" w:rsidRPr="00380F4E" w:rsidRDefault="00E72BF7" w:rsidP="00711943">
      <w:pPr>
        <w:spacing w:after="0"/>
      </w:pPr>
      <w:r>
        <w:t xml:space="preserve">The NDIS allows you to have a </w:t>
      </w:r>
      <w:r w:rsidRPr="00951794">
        <w:rPr>
          <w:rStyle w:val="Strong"/>
        </w:rPr>
        <w:t>nominee</w:t>
      </w:r>
      <w:r>
        <w:t>.</w:t>
      </w:r>
    </w:p>
    <w:p w14:paraId="29689F11" w14:textId="77777777" w:rsidR="00E72BF7" w:rsidRDefault="00E72BF7" w:rsidP="00E72BF7">
      <w:r>
        <w:t>A nominee is someone who can:</w:t>
      </w:r>
    </w:p>
    <w:p w14:paraId="2DAB14B6" w14:textId="77777777" w:rsidR="00E72BF7" w:rsidRDefault="00E72BF7" w:rsidP="00E72BF7">
      <w:pPr>
        <w:pStyle w:val="ListParagraph"/>
        <w:numPr>
          <w:ilvl w:val="0"/>
          <w:numId w:val="10"/>
        </w:numPr>
        <w:ind w:left="714" w:hanging="357"/>
      </w:pPr>
      <w:r>
        <w:t>help you deal with people from the NDIS</w:t>
      </w:r>
    </w:p>
    <w:p w14:paraId="1746532D" w14:textId="77777777" w:rsidR="00E72BF7" w:rsidRPr="00380F4E" w:rsidRDefault="00E72BF7" w:rsidP="00E72BF7">
      <w:pPr>
        <w:pStyle w:val="ListParagraph"/>
        <w:numPr>
          <w:ilvl w:val="0"/>
          <w:numId w:val="10"/>
        </w:numPr>
        <w:ind w:left="714" w:hanging="357"/>
      </w:pPr>
      <w:proofErr w:type="gramStart"/>
      <w:r>
        <w:t>sometimes</w:t>
      </w:r>
      <w:proofErr w:type="gramEnd"/>
      <w:r>
        <w:t xml:space="preserve"> make decisions for you.</w:t>
      </w:r>
    </w:p>
    <w:p w14:paraId="7FF19CA4" w14:textId="77777777" w:rsidR="00E72BF7" w:rsidRDefault="00E72BF7" w:rsidP="00E72BF7">
      <w:r>
        <w:t>They sometimes have to make the same types of decisions made by:</w:t>
      </w:r>
    </w:p>
    <w:p w14:paraId="731341BA" w14:textId="77777777" w:rsidR="00E72BF7" w:rsidRDefault="00E72BF7" w:rsidP="00E72BF7">
      <w:pPr>
        <w:pStyle w:val="ListParagraph"/>
        <w:numPr>
          <w:ilvl w:val="0"/>
          <w:numId w:val="12"/>
        </w:numPr>
        <w:ind w:left="714" w:hanging="357"/>
      </w:pPr>
      <w:r>
        <w:t>guardians</w:t>
      </w:r>
    </w:p>
    <w:p w14:paraId="44CD6A0A" w14:textId="77777777" w:rsidR="00E72BF7" w:rsidRDefault="00E72BF7" w:rsidP="00E72BF7">
      <w:pPr>
        <w:pStyle w:val="ListParagraph"/>
        <w:numPr>
          <w:ilvl w:val="0"/>
          <w:numId w:val="12"/>
        </w:numPr>
        <w:ind w:left="714" w:hanging="357"/>
      </w:pPr>
      <w:proofErr w:type="gramStart"/>
      <w:r>
        <w:t>financial</w:t>
      </w:r>
      <w:proofErr w:type="gramEnd"/>
      <w:r>
        <w:t xml:space="preserve"> managers.</w:t>
      </w:r>
    </w:p>
    <w:p w14:paraId="1769EA03" w14:textId="77777777" w:rsidR="00E72BF7" w:rsidRDefault="00E72BF7" w:rsidP="00E72BF7">
      <w:r>
        <w:t>Nominees can also be appointed to help people under:</w:t>
      </w:r>
    </w:p>
    <w:p w14:paraId="5543298A" w14:textId="77777777" w:rsidR="00E72BF7" w:rsidRDefault="00E72BF7" w:rsidP="00E72BF7">
      <w:pPr>
        <w:pStyle w:val="ListParagraph"/>
        <w:numPr>
          <w:ilvl w:val="0"/>
          <w:numId w:val="11"/>
        </w:numPr>
        <w:ind w:left="714" w:hanging="357"/>
      </w:pPr>
      <w:r>
        <w:t>aged care laws</w:t>
      </w:r>
    </w:p>
    <w:p w14:paraId="0C9D72AB" w14:textId="77777777" w:rsidR="00E72BF7" w:rsidRDefault="00E72BF7" w:rsidP="00640A06">
      <w:pPr>
        <w:pStyle w:val="ListParagraph"/>
        <w:numPr>
          <w:ilvl w:val="0"/>
          <w:numId w:val="11"/>
        </w:numPr>
        <w:ind w:left="714" w:hanging="357"/>
      </w:pPr>
      <w:proofErr w:type="gramStart"/>
      <w:r>
        <w:t>social</w:t>
      </w:r>
      <w:proofErr w:type="gramEnd"/>
      <w:r>
        <w:t xml:space="preserve"> security laws.</w:t>
      </w:r>
    </w:p>
    <w:p w14:paraId="1DA24B11" w14:textId="77777777" w:rsidR="00E72BF7" w:rsidRDefault="00E72BF7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50523EB8" w14:textId="6343084D" w:rsidR="0005480B" w:rsidRDefault="0005480B" w:rsidP="00640A06">
      <w:pPr>
        <w:pStyle w:val="Heading3"/>
      </w:pPr>
      <w:r>
        <w:lastRenderedPageBreak/>
        <w:t>Question 4</w:t>
      </w:r>
      <w:r w:rsidR="00584206">
        <w:t>:</w:t>
      </w:r>
      <w:r w:rsidR="00291147">
        <w:t xml:space="preserve"> When should the NDIS recognise guardians or financial </w:t>
      </w:r>
      <w:proofErr w:type="gramStart"/>
      <w:r w:rsidR="00291147">
        <w:t>managers</w:t>
      </w:r>
      <w:proofErr w:type="gramEnd"/>
      <w:r w:rsidR="00291147">
        <w:t xml:space="preserve"> appointed under state laws?</w:t>
      </w:r>
    </w:p>
    <w:p w14:paraId="6EEF459E" w14:textId="77777777" w:rsidR="00E72BF7" w:rsidRDefault="00E72BF7" w:rsidP="00E72BF7">
      <w:r>
        <w:t>An NDIS nominee does not have to be a:</w:t>
      </w:r>
    </w:p>
    <w:p w14:paraId="6C4EB143" w14:textId="77777777" w:rsidR="00E72BF7" w:rsidRDefault="00E72BF7" w:rsidP="00E72BF7">
      <w:pPr>
        <w:pStyle w:val="ListParagraph"/>
        <w:numPr>
          <w:ilvl w:val="0"/>
          <w:numId w:val="13"/>
        </w:numPr>
      </w:pPr>
      <w:r>
        <w:t>guardian</w:t>
      </w:r>
    </w:p>
    <w:p w14:paraId="21F342B7" w14:textId="77777777" w:rsidR="00E72BF7" w:rsidRPr="00380F4E" w:rsidRDefault="00E72BF7" w:rsidP="00E72BF7">
      <w:pPr>
        <w:pStyle w:val="ListParagraph"/>
        <w:numPr>
          <w:ilvl w:val="0"/>
          <w:numId w:val="13"/>
        </w:numPr>
      </w:pPr>
      <w:proofErr w:type="gramStart"/>
      <w:r>
        <w:t>financial</w:t>
      </w:r>
      <w:proofErr w:type="gramEnd"/>
      <w:r>
        <w:t xml:space="preserve"> manager.</w:t>
      </w:r>
    </w:p>
    <w:p w14:paraId="0C532533" w14:textId="77777777" w:rsidR="00E72BF7" w:rsidRDefault="00E72BF7" w:rsidP="00E72BF7">
      <w:r>
        <w:t>An NDIS nominee can be someone who is:</w:t>
      </w:r>
    </w:p>
    <w:p w14:paraId="6CC6CA46" w14:textId="77777777" w:rsidR="00E72BF7" w:rsidRDefault="00E72BF7" w:rsidP="00E72BF7">
      <w:pPr>
        <w:pStyle w:val="ListParagraph"/>
        <w:numPr>
          <w:ilvl w:val="0"/>
          <w:numId w:val="14"/>
        </w:numPr>
      </w:pPr>
      <w:r>
        <w:t>already a guardian or financial manager</w:t>
      </w:r>
    </w:p>
    <w:p w14:paraId="214ADAD7" w14:textId="77777777" w:rsidR="00E72BF7" w:rsidRPr="00380F4E" w:rsidRDefault="00E72BF7" w:rsidP="00E72BF7">
      <w:pPr>
        <w:pStyle w:val="ListParagraph"/>
        <w:numPr>
          <w:ilvl w:val="0"/>
          <w:numId w:val="14"/>
        </w:numPr>
      </w:pPr>
      <w:proofErr w:type="gramStart"/>
      <w:r>
        <w:t>not</w:t>
      </w:r>
      <w:proofErr w:type="gramEnd"/>
      <w:r>
        <w:t xml:space="preserve"> a guardian or financial manager.</w:t>
      </w:r>
    </w:p>
    <w:p w14:paraId="4FBA23E0" w14:textId="77777777" w:rsidR="00E72BF7" w:rsidRDefault="00E72BF7" w:rsidP="00E72BF7">
      <w:r>
        <w:t>Some people think that, if someone already has a guardian or financial manager, they should be the NDIS nominee.</w:t>
      </w:r>
    </w:p>
    <w:p w14:paraId="32FF23F0" w14:textId="77777777" w:rsidR="00E72BF7" w:rsidRPr="00380F4E" w:rsidRDefault="00E72BF7" w:rsidP="00E72BF7">
      <w:r>
        <w:t>Then people won’t get confused.</w:t>
      </w:r>
    </w:p>
    <w:p w14:paraId="011286AF" w14:textId="77777777" w:rsidR="00E72BF7" w:rsidRPr="00380F4E" w:rsidRDefault="00E72BF7" w:rsidP="00E72BF7">
      <w:r>
        <w:t>Some people think the NDIS should apply to the Tribunal to make someone a guardian first, before they can become a nominee.</w:t>
      </w:r>
    </w:p>
    <w:p w14:paraId="3EC5888B" w14:textId="77777777" w:rsidR="00E72BF7" w:rsidRDefault="00E72BF7" w:rsidP="00E72BF7">
      <w:r>
        <w:t>This might be the only reason some people need a guardian.</w:t>
      </w:r>
    </w:p>
    <w:p w14:paraId="6F7D0D26" w14:textId="77777777" w:rsidR="00E72BF7" w:rsidRDefault="00E72BF7" w:rsidP="00E72BF7">
      <w:r>
        <w:t>It could be a waste of time.</w:t>
      </w:r>
    </w:p>
    <w:p w14:paraId="5BA30162" w14:textId="2B6E5F52" w:rsidR="0005480B" w:rsidRDefault="0005480B" w:rsidP="00E72BF7">
      <w:pPr>
        <w:pStyle w:val="Heading4"/>
      </w:pPr>
      <w:r w:rsidRPr="0005480B">
        <w:t>What do you think?</w:t>
      </w:r>
    </w:p>
    <w:p w14:paraId="27310817" w14:textId="1F1018B3" w:rsidR="00291147" w:rsidRPr="00291147" w:rsidRDefault="00291147" w:rsidP="00291147">
      <w:r>
        <w:t>You can use the space below to share your thoughts.</w:t>
      </w:r>
    </w:p>
    <w:p w14:paraId="3999B20C" w14:textId="0D8BF2B9" w:rsidR="00640A06" w:rsidRDefault="0005480B" w:rsidP="00E72BF7">
      <w:pPr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7A3">
        <w:rPr>
          <w:rFonts w:cs="Times New Roman"/>
          <w:color w:val="002664"/>
          <w:sz w:val="36"/>
          <w:szCs w:val="26"/>
          <w:lang w:val="en-AU" w:eastAsia="x-none"/>
        </w:rPr>
        <w:t>______________</w:t>
      </w:r>
      <w:r w:rsidR="00A87C2D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162E7381" w14:textId="250B3269" w:rsidR="00380F4E" w:rsidRDefault="00D40E18" w:rsidP="00380F4E">
      <w:pPr>
        <w:pStyle w:val="Heading2"/>
        <w:rPr>
          <w:lang w:val="en-AU"/>
        </w:rPr>
      </w:pPr>
      <w:bookmarkStart w:id="39" w:name="_Toc475623249"/>
      <w:r>
        <w:rPr>
          <w:lang w:val="en-AU"/>
        </w:rPr>
        <w:lastRenderedPageBreak/>
        <w:t>What if someone was adopted?</w:t>
      </w:r>
      <w:bookmarkEnd w:id="39"/>
    </w:p>
    <w:p w14:paraId="232D07B3" w14:textId="77777777" w:rsidR="00E72BF7" w:rsidRDefault="00E72BF7" w:rsidP="00640A06">
      <w:pPr>
        <w:rPr>
          <w:lang w:val="en-AU" w:eastAsia="x-none"/>
        </w:rPr>
      </w:pPr>
      <w:r>
        <w:rPr>
          <w:rFonts w:eastAsia="Arial Unicode MS"/>
        </w:rPr>
        <w:t xml:space="preserve">Someone who is adopted can only contact their birth parents </w:t>
      </w:r>
      <w:r w:rsidRPr="00E4169A">
        <w:rPr>
          <w:rFonts w:eastAsia="Arial Unicode MS"/>
        </w:rPr>
        <w:t>if the birth parents want them to.</w:t>
      </w:r>
    </w:p>
    <w:p w14:paraId="118D25A9" w14:textId="77777777" w:rsidR="00E72BF7" w:rsidRDefault="00E72BF7" w:rsidP="00640A06">
      <w:pPr>
        <w:rPr>
          <w:lang w:val="en-AU" w:eastAsia="x-none"/>
        </w:rPr>
      </w:pPr>
      <w:r>
        <w:rPr>
          <w:rFonts w:eastAsia="Arial Unicode MS"/>
        </w:rPr>
        <w:t xml:space="preserve">A birth parent can only contact the child who was adopted </w:t>
      </w:r>
      <w:r w:rsidRPr="00E4169A">
        <w:rPr>
          <w:rFonts w:eastAsia="Arial Unicode MS"/>
        </w:rPr>
        <w:t>if the child want</w:t>
      </w:r>
      <w:r>
        <w:rPr>
          <w:rFonts w:eastAsia="Arial Unicode MS"/>
        </w:rPr>
        <w:t>s</w:t>
      </w:r>
      <w:r w:rsidRPr="00E4169A">
        <w:rPr>
          <w:rFonts w:eastAsia="Arial Unicode MS"/>
        </w:rPr>
        <w:t xml:space="preserve"> them to.</w:t>
      </w:r>
    </w:p>
    <w:p w14:paraId="6D77B725" w14:textId="30FE9A87" w:rsidR="00AB5667" w:rsidRDefault="00AB5667" w:rsidP="00AB5667">
      <w:pPr>
        <w:pStyle w:val="Heading3"/>
      </w:pPr>
      <w:r w:rsidRPr="00AB5667">
        <w:t>Question 5: Are there any problems with the Tribunal making decisions about adoption information?</w:t>
      </w:r>
    </w:p>
    <w:p w14:paraId="4800CC05" w14:textId="77777777" w:rsidR="00E72BF7" w:rsidRDefault="00E72BF7" w:rsidP="00AB5667">
      <w:pPr>
        <w:rPr>
          <w:lang w:val="en-AU" w:eastAsia="x-none"/>
        </w:rPr>
      </w:pPr>
      <w:r>
        <w:rPr>
          <w:rFonts w:eastAsia="Arial Unicode MS"/>
        </w:rPr>
        <w:t>The Tribunal can make decisions about contact between adopted children and birth parents if one of them has a disability.</w:t>
      </w:r>
    </w:p>
    <w:p w14:paraId="619FC444" w14:textId="77777777" w:rsidR="00E72BF7" w:rsidRPr="00B17F00" w:rsidRDefault="00E72BF7" w:rsidP="00AB5667">
      <w:r>
        <w:rPr>
          <w:rFonts w:eastAsia="Arial Unicode MS"/>
        </w:rPr>
        <w:t>They can choose someone to act on their behalf to either:</w:t>
      </w:r>
    </w:p>
    <w:p w14:paraId="4939467C" w14:textId="77777777" w:rsidR="00E72BF7" w:rsidRPr="008A6794" w:rsidRDefault="00E72BF7" w:rsidP="00AB5667">
      <w:pPr>
        <w:pStyle w:val="ListParagraph"/>
        <w:numPr>
          <w:ilvl w:val="0"/>
          <w:numId w:val="17"/>
        </w:numPr>
        <w:rPr>
          <w:rFonts w:eastAsia="Arial Unicode MS"/>
        </w:rPr>
      </w:pPr>
      <w:r w:rsidRPr="008A6794">
        <w:rPr>
          <w:rFonts w:eastAsia="Arial Unicode MS"/>
        </w:rPr>
        <w:t>contact them and find out about them</w:t>
      </w:r>
    </w:p>
    <w:p w14:paraId="3551DE76" w14:textId="77777777" w:rsidR="00E72BF7" w:rsidRPr="008A6794" w:rsidRDefault="00E72BF7" w:rsidP="00AB5667">
      <w:pPr>
        <w:pStyle w:val="ListParagraph"/>
        <w:numPr>
          <w:ilvl w:val="0"/>
          <w:numId w:val="17"/>
        </w:numPr>
        <w:rPr>
          <w:rFonts w:eastAsia="Arial Unicode MS"/>
        </w:rPr>
      </w:pPr>
      <w:proofErr w:type="gramStart"/>
      <w:r w:rsidRPr="008A6794">
        <w:rPr>
          <w:rFonts w:eastAsia="Arial Unicode MS"/>
        </w:rPr>
        <w:t>stop</w:t>
      </w:r>
      <w:proofErr w:type="gramEnd"/>
      <w:r w:rsidRPr="008A6794">
        <w:rPr>
          <w:rFonts w:eastAsia="Arial Unicode MS"/>
        </w:rPr>
        <w:t xml:space="preserve"> them from making contact.</w:t>
      </w:r>
    </w:p>
    <w:p w14:paraId="34B31417" w14:textId="77777777" w:rsidR="00E72BF7" w:rsidRPr="00B17F00" w:rsidRDefault="00E72BF7" w:rsidP="00AB5667">
      <w:r>
        <w:rPr>
          <w:rFonts w:eastAsia="Arial Unicode MS"/>
        </w:rPr>
        <w:t>The Tribunal needs to think about what the person with disability wants.</w:t>
      </w:r>
    </w:p>
    <w:p w14:paraId="551688ED" w14:textId="5C8FCC61" w:rsidR="00E72BF7" w:rsidRPr="00B17F00" w:rsidRDefault="00E72BF7" w:rsidP="00AB5667">
      <w:r>
        <w:t>We don’t think there are any problems with this law.</w:t>
      </w:r>
    </w:p>
    <w:p w14:paraId="3F005B5D" w14:textId="082D2784" w:rsidR="00380F4E" w:rsidRDefault="00B17F00" w:rsidP="002E6E4B">
      <w:pPr>
        <w:pStyle w:val="Heading4"/>
      </w:pPr>
      <w:r w:rsidRPr="0005480B">
        <w:t>What do you think?</w:t>
      </w:r>
    </w:p>
    <w:p w14:paraId="56122664" w14:textId="1157AE49" w:rsidR="000034C5" w:rsidRDefault="000034C5" w:rsidP="000034C5">
      <w:r>
        <w:t>Are there any problems with this law?</w:t>
      </w:r>
    </w:p>
    <w:p w14:paraId="2DA0359F" w14:textId="77777777" w:rsidR="000034C5" w:rsidRPr="00291147" w:rsidRDefault="000034C5" w:rsidP="000034C5">
      <w:r>
        <w:t>You can use the space below to share your thoughts.</w:t>
      </w:r>
    </w:p>
    <w:p w14:paraId="0FB26052" w14:textId="1190B8E9" w:rsidR="00B17F00" w:rsidRPr="00B13B45" w:rsidRDefault="00A64E0C" w:rsidP="00B13B45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38762" w14:textId="77777777" w:rsidR="00B47BD9" w:rsidRDefault="00B47BD9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090D554D" w14:textId="78128AB9" w:rsidR="000034C5" w:rsidRDefault="000034C5" w:rsidP="000034C5">
      <w:pPr>
        <w:pStyle w:val="Heading2"/>
      </w:pPr>
      <w:bookmarkStart w:id="40" w:name="_Toc475623250"/>
      <w:r>
        <w:lastRenderedPageBreak/>
        <w:t>Age</w:t>
      </w:r>
      <w:bookmarkEnd w:id="40"/>
    </w:p>
    <w:p w14:paraId="4B6FB367" w14:textId="4B11AB7B" w:rsidR="00004142" w:rsidRDefault="00004142" w:rsidP="00004142">
      <w:pPr>
        <w:pStyle w:val="Heading3"/>
      </w:pPr>
      <w:r>
        <w:t>Question 6: How old should you be to have a guardian?</w:t>
      </w:r>
    </w:p>
    <w:p w14:paraId="0D831B46" w14:textId="77777777" w:rsidR="00E72BF7" w:rsidRDefault="00E72BF7" w:rsidP="00D67FD9">
      <w:r>
        <w:t>You must be 18 years old before you can appoint an enduring guardian.</w:t>
      </w:r>
    </w:p>
    <w:p w14:paraId="79B9F56A" w14:textId="63058F62" w:rsidR="00E72BF7" w:rsidRDefault="00E72BF7" w:rsidP="00E86FC3">
      <w:r>
        <w:t xml:space="preserve">You must be 16 years old before the Tribunal can appoint a guardian </w:t>
      </w:r>
      <w:r>
        <w:br/>
        <w:t>for you.</w:t>
      </w:r>
    </w:p>
    <w:p w14:paraId="6E08CB0E" w14:textId="675A8CD9" w:rsidR="00E72BF7" w:rsidRDefault="00E72BF7" w:rsidP="00E86FC3">
      <w:r>
        <w:t xml:space="preserve">NSW is the only state in Australia that lets someone who is 16 have </w:t>
      </w:r>
      <w:r>
        <w:br/>
        <w:t>a guardian.</w:t>
      </w:r>
    </w:p>
    <w:p w14:paraId="6262D97C" w14:textId="77777777" w:rsidR="00E72BF7" w:rsidRDefault="00E72BF7" w:rsidP="00D67FD9">
      <w:r>
        <w:t>In other states you need to be 18.</w:t>
      </w:r>
    </w:p>
    <w:p w14:paraId="053E5E90" w14:textId="17DA5067" w:rsidR="00E72BF7" w:rsidRPr="00B17F00" w:rsidRDefault="00E72BF7" w:rsidP="006162CE">
      <w:r>
        <w:t xml:space="preserve">The Children’s Court can appoint a guardian for someone younger </w:t>
      </w:r>
      <w:r>
        <w:br/>
        <w:t>than 18.</w:t>
      </w:r>
    </w:p>
    <w:p w14:paraId="44BE7F19" w14:textId="77777777" w:rsidR="00E72BF7" w:rsidRDefault="00E72BF7" w:rsidP="00D67FD9">
      <w:r>
        <w:t>Some people think it’s confusing that orders can be made for people from 16 to 18 by:</w:t>
      </w:r>
    </w:p>
    <w:p w14:paraId="5B1EB22E" w14:textId="77777777" w:rsidR="00E72BF7" w:rsidRDefault="00E72BF7" w:rsidP="009B5529">
      <w:pPr>
        <w:pStyle w:val="ListParagraph"/>
        <w:numPr>
          <w:ilvl w:val="0"/>
          <w:numId w:val="19"/>
        </w:numPr>
      </w:pPr>
      <w:r>
        <w:t>the Tribunal</w:t>
      </w:r>
    </w:p>
    <w:p w14:paraId="43A66F38" w14:textId="77777777" w:rsidR="00E72BF7" w:rsidRPr="00B17F00" w:rsidRDefault="00E72BF7" w:rsidP="009B5529">
      <w:pPr>
        <w:pStyle w:val="ListParagraph"/>
        <w:numPr>
          <w:ilvl w:val="0"/>
          <w:numId w:val="19"/>
        </w:numPr>
      </w:pPr>
      <w:proofErr w:type="gramStart"/>
      <w:r>
        <w:t>the</w:t>
      </w:r>
      <w:proofErr w:type="gramEnd"/>
      <w:r>
        <w:t xml:space="preserve"> Children’s Court.</w:t>
      </w:r>
    </w:p>
    <w:p w14:paraId="4CC4EA1B" w14:textId="15ABA492" w:rsidR="00B17F00" w:rsidRDefault="00B17F00" w:rsidP="002E6E4B">
      <w:pPr>
        <w:pStyle w:val="Heading4"/>
      </w:pPr>
      <w:r w:rsidRPr="0005480B">
        <w:t>What do you think?</w:t>
      </w:r>
    </w:p>
    <w:p w14:paraId="77C45051" w14:textId="1CB532F5" w:rsidR="000034C5" w:rsidRPr="00291147" w:rsidRDefault="000034C5" w:rsidP="000034C5">
      <w:r>
        <w:t>You can use the space below to share your thoughts.</w:t>
      </w:r>
    </w:p>
    <w:p w14:paraId="44DC7DE9" w14:textId="2D4B44A7" w:rsidR="008100BA" w:rsidRPr="008100BA" w:rsidRDefault="00A64E0C" w:rsidP="008A6314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66A1F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737D9BC2" w14:textId="77777777" w:rsidR="00E72BF7" w:rsidRDefault="00E72BF7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40F4B2DA" w14:textId="3B958E37" w:rsidR="00004142" w:rsidRPr="00295EFA" w:rsidRDefault="00004142" w:rsidP="00066A1F">
      <w:pPr>
        <w:pStyle w:val="Heading3"/>
        <w:spacing w:before="360"/>
      </w:pPr>
      <w:r>
        <w:lastRenderedPageBreak/>
        <w:t>Question 7: How old should you be to get a financial manager?</w:t>
      </w:r>
    </w:p>
    <w:p w14:paraId="7273C997" w14:textId="43E7B29D" w:rsidR="00E72BF7" w:rsidRPr="00B17F00" w:rsidRDefault="00E72BF7" w:rsidP="00D67FD9">
      <w:r>
        <w:t xml:space="preserve">The Tribunal can appoint a financial manager for you whatever age </w:t>
      </w:r>
      <w:r>
        <w:br/>
        <w:t>you are.</w:t>
      </w:r>
    </w:p>
    <w:p w14:paraId="5F0988C2" w14:textId="77777777" w:rsidR="00E72BF7" w:rsidRPr="00B17F00" w:rsidRDefault="00E72BF7" w:rsidP="00D67FD9">
      <w:r>
        <w:t>The Children’s Court can make decisions about people younger than 18.</w:t>
      </w:r>
    </w:p>
    <w:p w14:paraId="0BD071B1" w14:textId="77777777" w:rsidR="00E72BF7" w:rsidRPr="00B17F00" w:rsidRDefault="00E72BF7" w:rsidP="00D67FD9">
      <w:r>
        <w:t>Some people think only the Children’s Court should be able to make decisions for people younger than 18.</w:t>
      </w:r>
    </w:p>
    <w:p w14:paraId="56A64667" w14:textId="77777777" w:rsidR="00E72BF7" w:rsidRPr="00B17F00" w:rsidRDefault="00E72BF7" w:rsidP="00D67FD9">
      <w:r>
        <w:t>There are no other Tribunals in Australia that can appoint a financial manager for people younger than 18.</w:t>
      </w:r>
    </w:p>
    <w:p w14:paraId="3E8CB45F" w14:textId="121E7C80" w:rsidR="00315E78" w:rsidRDefault="00315E78" w:rsidP="00315E78">
      <w:pPr>
        <w:pStyle w:val="Heading4"/>
      </w:pPr>
      <w:r w:rsidRPr="0005480B">
        <w:t>What do you think?</w:t>
      </w:r>
    </w:p>
    <w:p w14:paraId="36F077F4" w14:textId="353BE68A" w:rsidR="00315E78" w:rsidRPr="00291147" w:rsidRDefault="00315E78" w:rsidP="00315E78">
      <w:r>
        <w:t>You can use the space below to share your thoughts.</w:t>
      </w:r>
    </w:p>
    <w:p w14:paraId="4236A481" w14:textId="7C80E16A" w:rsidR="00315E78" w:rsidRPr="008100BA" w:rsidRDefault="00315E78" w:rsidP="00315E78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9770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</w:t>
      </w:r>
    </w:p>
    <w:p w14:paraId="579CEE5F" w14:textId="7376E7B8" w:rsidR="000034C5" w:rsidRDefault="000034C5" w:rsidP="00004142">
      <w:pPr>
        <w:pStyle w:val="Heading3"/>
      </w:pPr>
      <w:r>
        <w:br w:type="page"/>
      </w:r>
    </w:p>
    <w:p w14:paraId="11DD59A2" w14:textId="2ABBF8AB" w:rsidR="00325B8B" w:rsidRPr="00325B8B" w:rsidRDefault="00325B8B" w:rsidP="00325B8B">
      <w:pPr>
        <w:pStyle w:val="Heading3"/>
      </w:pPr>
      <w:r w:rsidRPr="00325B8B">
        <w:lastRenderedPageBreak/>
        <w:t xml:space="preserve">Question </w:t>
      </w:r>
      <w:r w:rsidR="00004142">
        <w:t>8</w:t>
      </w:r>
      <w:r w:rsidR="000034C5">
        <w:t>: How old should you be to become a guardian or a financial manager?</w:t>
      </w:r>
    </w:p>
    <w:p w14:paraId="1DB232D4" w14:textId="77777777" w:rsidR="00E72BF7" w:rsidRDefault="00E72BF7" w:rsidP="000034C5">
      <w:r>
        <w:t>You must be 18 or older to become a:</w:t>
      </w:r>
    </w:p>
    <w:p w14:paraId="58549FCB" w14:textId="77777777" w:rsidR="00E72BF7" w:rsidRDefault="00E72BF7" w:rsidP="009B5529">
      <w:pPr>
        <w:pStyle w:val="ListParagraph"/>
        <w:numPr>
          <w:ilvl w:val="0"/>
          <w:numId w:val="18"/>
        </w:numPr>
      </w:pPr>
      <w:r>
        <w:t>guardian</w:t>
      </w:r>
    </w:p>
    <w:p w14:paraId="4183121A" w14:textId="77777777" w:rsidR="00E72BF7" w:rsidRPr="00B17F00" w:rsidRDefault="00E72BF7" w:rsidP="009B5529">
      <w:pPr>
        <w:pStyle w:val="ListParagraph"/>
        <w:numPr>
          <w:ilvl w:val="0"/>
          <w:numId w:val="18"/>
        </w:numPr>
      </w:pPr>
      <w:proofErr w:type="gramStart"/>
      <w:r>
        <w:t>financial</w:t>
      </w:r>
      <w:proofErr w:type="gramEnd"/>
      <w:r>
        <w:t xml:space="preserve"> manager.</w:t>
      </w:r>
    </w:p>
    <w:p w14:paraId="5C5A43BD" w14:textId="77777777" w:rsidR="00E72BF7" w:rsidRPr="00B17F00" w:rsidRDefault="00E72BF7" w:rsidP="000034C5">
      <w:r>
        <w:t>Some people think someone aged 16 or 17 should be able to be a guardian for someone they already care for.</w:t>
      </w:r>
    </w:p>
    <w:p w14:paraId="0DE590C4" w14:textId="77777777" w:rsidR="00E72BF7" w:rsidRPr="00B17F00" w:rsidRDefault="00E72BF7" w:rsidP="002257BE">
      <w:r>
        <w:t>They already know what that person needs.</w:t>
      </w:r>
    </w:p>
    <w:p w14:paraId="4B90AA5E" w14:textId="74F14B08" w:rsidR="000034C5" w:rsidRDefault="00B17F00" w:rsidP="00B17F00">
      <w:pPr>
        <w:rPr>
          <w:b/>
          <w:bCs/>
        </w:rPr>
      </w:pPr>
      <w:r w:rsidRPr="002E6E4B">
        <w:rPr>
          <w:rStyle w:val="Heading4Char"/>
        </w:rPr>
        <w:t>What do you think?</w:t>
      </w:r>
      <w:r w:rsidRPr="002E6E4B">
        <w:rPr>
          <w:b/>
          <w:bCs/>
        </w:rPr>
        <w:t xml:space="preserve"> </w:t>
      </w:r>
    </w:p>
    <w:p w14:paraId="6E7866F4" w14:textId="66ED7F3B" w:rsidR="000034C5" w:rsidRPr="00291147" w:rsidRDefault="000034C5" w:rsidP="000034C5">
      <w:r>
        <w:t>You can use the space below to share your thoughts.</w:t>
      </w:r>
    </w:p>
    <w:p w14:paraId="0F91E509" w14:textId="3AEF6048" w:rsidR="00B17F00" w:rsidRPr="00B17F00" w:rsidRDefault="008A34A8" w:rsidP="00B17F00">
      <w:pPr>
        <w:rPr>
          <w:b/>
          <w:bCs/>
        </w:rPr>
      </w:pPr>
      <w:r w:rsidRPr="002E6E4B">
        <w:rPr>
          <w:rFonts w:cs="Times New Roman"/>
          <w:color w:val="002664"/>
          <w:sz w:val="36"/>
          <w:szCs w:val="26"/>
          <w:lang w:val="en-AU" w:eastAsia="x-none"/>
        </w:rPr>
        <w:t>______</w:t>
      </w: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</w:t>
      </w:r>
      <w:r w:rsidR="00E72BF7">
        <w:rPr>
          <w:rFonts w:cs="Times New Roman"/>
          <w:color w:val="002664"/>
          <w:sz w:val="36"/>
          <w:szCs w:val="26"/>
          <w:lang w:val="en-AU" w:eastAsia="x-none"/>
        </w:rPr>
        <w:t>__</w:t>
      </w: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</w:t>
      </w:r>
    </w:p>
    <w:p w14:paraId="6AB29670" w14:textId="7B56B336" w:rsidR="00004142" w:rsidRDefault="00004142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r>
        <w:br w:type="page"/>
      </w:r>
    </w:p>
    <w:p w14:paraId="01797795" w14:textId="24A7A395" w:rsidR="00B17F00" w:rsidRDefault="005F10E0" w:rsidP="00004142">
      <w:pPr>
        <w:pStyle w:val="Heading2"/>
      </w:pPr>
      <w:bookmarkStart w:id="41" w:name="_Toc475623251"/>
      <w:r>
        <w:rPr>
          <w:lang w:val="en-AU"/>
        </w:rPr>
        <w:lastRenderedPageBreak/>
        <w:t xml:space="preserve">Guardians and financial managers </w:t>
      </w:r>
      <w:r w:rsidR="00004142">
        <w:t>f</w:t>
      </w:r>
      <w:r>
        <w:t>rom outside NSW</w:t>
      </w:r>
      <w:bookmarkEnd w:id="41"/>
    </w:p>
    <w:p w14:paraId="7505DEAD" w14:textId="77777777" w:rsidR="00E72BF7" w:rsidRPr="004E7797" w:rsidRDefault="00E72BF7" w:rsidP="00D67FD9">
      <w:r>
        <w:t>Some people already have guardians or financial managers when they move to NSW.</w:t>
      </w:r>
    </w:p>
    <w:p w14:paraId="0D727F4D" w14:textId="7D3C972B" w:rsidR="006A2674" w:rsidRDefault="008A34A8" w:rsidP="00AB5667">
      <w:pPr>
        <w:pStyle w:val="Heading3"/>
      </w:pPr>
      <w:r w:rsidRPr="008A34A8">
        <w:t xml:space="preserve">Question </w:t>
      </w:r>
      <w:r w:rsidR="00004142">
        <w:t>9</w:t>
      </w:r>
      <w:r w:rsidR="00315E78">
        <w:t xml:space="preserve">: Are there problems for people in NSW </w:t>
      </w:r>
      <w:r w:rsidR="00D40E18">
        <w:t>who have</w:t>
      </w:r>
      <w:r w:rsidR="00315E78">
        <w:t xml:space="preserve"> guardians and financial managers </w:t>
      </w:r>
      <w:r w:rsidR="00C96F36">
        <w:t>from</w:t>
      </w:r>
      <w:r w:rsidR="00315E78">
        <w:t xml:space="preserve"> other states?</w:t>
      </w:r>
    </w:p>
    <w:p w14:paraId="3BB2E7E6" w14:textId="77777777" w:rsidR="00E72BF7" w:rsidRPr="004E7797" w:rsidRDefault="00E72BF7" w:rsidP="00E72BF7">
      <w:r>
        <w:t>There are different ways guardians and financial managers outside NSW need to do things.</w:t>
      </w:r>
    </w:p>
    <w:p w14:paraId="59772670" w14:textId="77777777" w:rsidR="00E72BF7" w:rsidRDefault="00E72BF7" w:rsidP="00E72BF7">
      <w:r>
        <w:t>Things are different for guardians appointed by:</w:t>
      </w:r>
    </w:p>
    <w:p w14:paraId="4B0A8641" w14:textId="77777777" w:rsidR="00E72BF7" w:rsidRDefault="00E72BF7" w:rsidP="00E72BF7">
      <w:pPr>
        <w:pStyle w:val="ListParagraph"/>
        <w:numPr>
          <w:ilvl w:val="0"/>
          <w:numId w:val="21"/>
        </w:numPr>
        <w:ind w:left="714" w:hanging="357"/>
      </w:pPr>
      <w:r>
        <w:t>a tribunal</w:t>
      </w:r>
    </w:p>
    <w:p w14:paraId="6DCD5735" w14:textId="77777777" w:rsidR="00E72BF7" w:rsidRDefault="00E72BF7" w:rsidP="00E72BF7">
      <w:pPr>
        <w:pStyle w:val="ListParagraph"/>
        <w:numPr>
          <w:ilvl w:val="0"/>
          <w:numId w:val="21"/>
        </w:numPr>
        <w:ind w:left="714" w:hanging="357"/>
      </w:pPr>
      <w:proofErr w:type="gramStart"/>
      <w:r>
        <w:t>the</w:t>
      </w:r>
      <w:proofErr w:type="gramEnd"/>
      <w:r>
        <w:t xml:space="preserve"> person.</w:t>
      </w:r>
    </w:p>
    <w:p w14:paraId="79978629" w14:textId="77777777" w:rsidR="00E72BF7" w:rsidRPr="004E7797" w:rsidRDefault="00E72BF7" w:rsidP="00E72BF7">
      <w:r>
        <w:t>At the moment, guardians chosen by tribunals in other states have to apply to the NSW Tribunal before they can do anything in NSW.</w:t>
      </w:r>
    </w:p>
    <w:p w14:paraId="6A0E07B0" w14:textId="3A409FC4" w:rsidR="00E72BF7" w:rsidRDefault="00E72BF7" w:rsidP="00D40E18">
      <w:r>
        <w:t>This only applies to guardians chosen by tribunals.</w:t>
      </w:r>
    </w:p>
    <w:p w14:paraId="3749E0F3" w14:textId="77777777" w:rsidR="00E72BF7" w:rsidRDefault="00E72BF7" w:rsidP="00B00028">
      <w:r>
        <w:t>Some people think applying to the Tribunal in this way:</w:t>
      </w:r>
    </w:p>
    <w:p w14:paraId="2847A757" w14:textId="77777777" w:rsidR="00E72BF7" w:rsidRDefault="00E72BF7" w:rsidP="00B00028">
      <w:pPr>
        <w:pStyle w:val="ListParagraph"/>
        <w:numPr>
          <w:ilvl w:val="0"/>
          <w:numId w:val="20"/>
        </w:numPr>
      </w:pPr>
      <w:r>
        <w:t>costs too much</w:t>
      </w:r>
    </w:p>
    <w:p w14:paraId="687457BA" w14:textId="77777777" w:rsidR="00E72BF7" w:rsidRDefault="00E72BF7" w:rsidP="00B00028">
      <w:pPr>
        <w:pStyle w:val="ListParagraph"/>
        <w:numPr>
          <w:ilvl w:val="0"/>
          <w:numId w:val="20"/>
        </w:numPr>
      </w:pPr>
      <w:proofErr w:type="gramStart"/>
      <w:r>
        <w:t>doesn’t</w:t>
      </w:r>
      <w:proofErr w:type="gramEnd"/>
      <w:r>
        <w:t xml:space="preserve"> need to happen.</w:t>
      </w:r>
    </w:p>
    <w:p w14:paraId="525658E7" w14:textId="77777777" w:rsidR="00E72BF7" w:rsidRDefault="00E72BF7" w:rsidP="005F10E0">
      <w:r>
        <w:t xml:space="preserve">When someone has chosen their own guardian </w:t>
      </w:r>
      <w:r>
        <w:rPr>
          <w:rFonts w:cs="Arial"/>
        </w:rPr>
        <w:t>– an enduring guardian –</w:t>
      </w:r>
      <w:r>
        <w:t xml:space="preserve"> that guardian doesn’t need to apply to the Tribunal.</w:t>
      </w:r>
    </w:p>
    <w:p w14:paraId="559D8A0E" w14:textId="77777777" w:rsidR="00E72BF7" w:rsidRDefault="00E72BF7" w:rsidP="006A2674">
      <w:r>
        <w:t>But it’s hard for enduring guardians to know if they have the same powers in NSW as they do in another state.</w:t>
      </w:r>
    </w:p>
    <w:p w14:paraId="17C629C2" w14:textId="77777777" w:rsidR="00E72BF7" w:rsidRDefault="00E72BF7" w:rsidP="006A2674">
      <w:r>
        <w:t>The law in NSW is not clear.</w:t>
      </w:r>
    </w:p>
    <w:p w14:paraId="283CB5D2" w14:textId="7D9AE498" w:rsidR="00E72BF7" w:rsidRDefault="00E72BF7" w:rsidP="006A2674">
      <w:r>
        <w:t xml:space="preserve">Some people have suggested that enduring guardians could register </w:t>
      </w:r>
      <w:r>
        <w:br/>
        <w:t>in NSW.</w:t>
      </w:r>
    </w:p>
    <w:p w14:paraId="3C17F190" w14:textId="77777777" w:rsidR="00E72BF7" w:rsidRDefault="00E72BF7" w:rsidP="006A2674">
      <w:r>
        <w:t>This would help them understand the powers they have in NSW.</w:t>
      </w:r>
    </w:p>
    <w:p w14:paraId="01B0E77B" w14:textId="5F464E53" w:rsidR="00C96F36" w:rsidRDefault="00B17F00" w:rsidP="008A34A8">
      <w:pPr>
        <w:rPr>
          <w:b/>
          <w:bCs/>
        </w:rPr>
      </w:pPr>
      <w:r w:rsidRPr="002E6E4B">
        <w:rPr>
          <w:rStyle w:val="Heading4Char"/>
        </w:rPr>
        <w:lastRenderedPageBreak/>
        <w:t>What do you think?</w:t>
      </w:r>
      <w:r>
        <w:rPr>
          <w:b/>
          <w:bCs/>
        </w:rPr>
        <w:t xml:space="preserve"> </w:t>
      </w:r>
    </w:p>
    <w:p w14:paraId="5018B5CC" w14:textId="79EA891B" w:rsidR="00C96F36" w:rsidRDefault="00C96F36" w:rsidP="008A34A8">
      <w:r w:rsidRPr="00C96F36">
        <w:t>D</w:t>
      </w:r>
      <w:r>
        <w:t>o</w:t>
      </w:r>
      <w:r w:rsidRPr="00C96F36">
        <w:t xml:space="preserve"> you know of any problems for people </w:t>
      </w:r>
      <w:r>
        <w:t>with guardians or financial managers who have moved to NSW?</w:t>
      </w:r>
    </w:p>
    <w:p w14:paraId="1944A7EA" w14:textId="23F3EF21" w:rsidR="00C96F36" w:rsidRDefault="00C96F36" w:rsidP="008A34A8">
      <w:r>
        <w:t>You can use the space below to write your thoughts.</w:t>
      </w:r>
    </w:p>
    <w:p w14:paraId="7978B341" w14:textId="5F03363D" w:rsidR="008A34A8" w:rsidRPr="00B17F00" w:rsidRDefault="008A34A8" w:rsidP="008A34A8">
      <w:pPr>
        <w:rPr>
          <w:b/>
          <w:bCs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1B29C" w14:textId="0B8F7723" w:rsidR="008A34A8" w:rsidRDefault="004970D9" w:rsidP="0064118A"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</w:t>
      </w:r>
      <w:r w:rsidR="008A34A8">
        <w:br w:type="page"/>
      </w:r>
    </w:p>
    <w:p w14:paraId="0AC144F1" w14:textId="4A713A5C" w:rsidR="00B17F00" w:rsidRPr="00B17F00" w:rsidRDefault="006B22AF" w:rsidP="00B17F00">
      <w:pPr>
        <w:pStyle w:val="Heading2"/>
        <w:rPr>
          <w:lang w:val="en-AU"/>
        </w:rPr>
      </w:pPr>
      <w:bookmarkStart w:id="42" w:name="_Toc475623252"/>
      <w:r>
        <w:rPr>
          <w:lang w:val="en-AU"/>
        </w:rPr>
        <w:lastRenderedPageBreak/>
        <w:t>Orders for guardianship and financial management</w:t>
      </w:r>
      <w:bookmarkEnd w:id="42"/>
    </w:p>
    <w:p w14:paraId="58ADD706" w14:textId="153B9E38" w:rsidR="008A34A8" w:rsidRDefault="008A34A8" w:rsidP="008A34A8">
      <w:pPr>
        <w:pStyle w:val="Heading3"/>
      </w:pPr>
      <w:r>
        <w:t xml:space="preserve">Question </w:t>
      </w:r>
      <w:r w:rsidR="006B22AF">
        <w:t>10: Should there be one order for guardians and financial managers?</w:t>
      </w:r>
    </w:p>
    <w:p w14:paraId="6A4BF5E7" w14:textId="77777777" w:rsidR="00E72BF7" w:rsidRPr="004E7797" w:rsidRDefault="00E72BF7" w:rsidP="005127D7">
      <w:r>
        <w:t>Sometimes the Tribunal chooses 1 person to be a guardian and a different person to be their financial manager.</w:t>
      </w:r>
    </w:p>
    <w:p w14:paraId="7F25821F" w14:textId="77777777" w:rsidR="00E72BF7" w:rsidRPr="004E7797" w:rsidRDefault="00E72BF7" w:rsidP="005127D7">
      <w:r>
        <w:t>Sometimes the Tribunal chooses 1 person to be both because it makes sense for the same person to do both jobs.</w:t>
      </w:r>
    </w:p>
    <w:p w14:paraId="5CFDCBFB" w14:textId="77777777" w:rsidR="00E72BF7" w:rsidRPr="004E7797" w:rsidRDefault="00E72BF7" w:rsidP="004E7797">
      <w:r>
        <w:t>If they do this, there need to be separate orders.</w:t>
      </w:r>
    </w:p>
    <w:p w14:paraId="0F874B9B" w14:textId="77777777" w:rsidR="00E72BF7" w:rsidRDefault="00E72BF7" w:rsidP="000F4BF6">
      <w:r>
        <w:t>Some people think:</w:t>
      </w:r>
    </w:p>
    <w:p w14:paraId="546C309B" w14:textId="77777777" w:rsidR="00E72BF7" w:rsidRDefault="00E72BF7" w:rsidP="000F4BF6">
      <w:pPr>
        <w:pStyle w:val="ListParagraph"/>
        <w:numPr>
          <w:ilvl w:val="0"/>
          <w:numId w:val="22"/>
        </w:numPr>
      </w:pPr>
      <w:r>
        <w:t>this is confusing</w:t>
      </w:r>
    </w:p>
    <w:p w14:paraId="4AD2341D" w14:textId="77777777" w:rsidR="00E72BF7" w:rsidRDefault="00E72BF7" w:rsidP="000F4BF6">
      <w:pPr>
        <w:pStyle w:val="ListParagraph"/>
        <w:numPr>
          <w:ilvl w:val="0"/>
          <w:numId w:val="22"/>
        </w:numPr>
      </w:pPr>
      <w:r>
        <w:t>this is wasteful</w:t>
      </w:r>
    </w:p>
    <w:p w14:paraId="5C625B77" w14:textId="77777777" w:rsidR="00E72BF7" w:rsidRPr="004E7797" w:rsidRDefault="00E72BF7" w:rsidP="000F4BF6">
      <w:pPr>
        <w:pStyle w:val="ListParagraph"/>
        <w:numPr>
          <w:ilvl w:val="0"/>
          <w:numId w:val="22"/>
        </w:numPr>
      </w:pPr>
      <w:r>
        <w:t>1 order is enough for both jobs.</w:t>
      </w:r>
    </w:p>
    <w:p w14:paraId="2F7FD735" w14:textId="77777777" w:rsidR="00E72BF7" w:rsidRPr="004E7797" w:rsidRDefault="00E72BF7" w:rsidP="0077622F">
      <w:pPr>
        <w:spacing w:before="0" w:after="0"/>
      </w:pPr>
      <w:r>
        <w:t>Other places allow 1 order for both jobs.</w:t>
      </w:r>
    </w:p>
    <w:p w14:paraId="566FD934" w14:textId="77777777" w:rsidR="00E72BF7" w:rsidRPr="00547ABA" w:rsidRDefault="00E72BF7" w:rsidP="006B22AF">
      <w:r>
        <w:t>Some people think the jobs are different so there should be separate orders, even if the jobs are done by the same person.</w:t>
      </w:r>
    </w:p>
    <w:p w14:paraId="5D28C886" w14:textId="77777777" w:rsidR="00E72BF7" w:rsidRDefault="00E72BF7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14:paraId="32E0265C" w14:textId="1BEC8EA3" w:rsidR="006B22AF" w:rsidRDefault="004E7797" w:rsidP="008A34A8">
      <w:pPr>
        <w:rPr>
          <w:b/>
          <w:bCs/>
        </w:rPr>
      </w:pPr>
      <w:r w:rsidRPr="002E6E4B">
        <w:rPr>
          <w:rStyle w:val="Heading4Char"/>
        </w:rPr>
        <w:lastRenderedPageBreak/>
        <w:t>What do you think?</w:t>
      </w:r>
      <w:r>
        <w:rPr>
          <w:b/>
          <w:bCs/>
        </w:rPr>
        <w:t xml:space="preserve"> </w:t>
      </w:r>
    </w:p>
    <w:p w14:paraId="544B2AC3" w14:textId="060A3302" w:rsidR="008D1CCB" w:rsidRDefault="006B22AF" w:rsidP="008A34A8">
      <w:r>
        <w:t>You can use the space below to write your thoughts.</w:t>
      </w:r>
    </w:p>
    <w:p w14:paraId="1D62086E" w14:textId="23B8EE81" w:rsidR="008A34A8" w:rsidRPr="004E7797" w:rsidRDefault="008A34A8" w:rsidP="008A34A8">
      <w:pPr>
        <w:rPr>
          <w:rFonts w:cs="Times New Roman"/>
          <w:color w:val="002664"/>
          <w:sz w:val="36"/>
          <w:szCs w:val="26"/>
          <w:lang w:val="en-AU" w:eastAsia="x-none"/>
        </w:rPr>
      </w:pPr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A1377" w14:textId="587B7860" w:rsidR="008A34A8" w:rsidRDefault="008A34A8" w:rsidP="008A34A8"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2960B" w14:textId="6233ABCE" w:rsidR="00916BEB" w:rsidRPr="008A34A8" w:rsidRDefault="00916BEB" w:rsidP="008A34A8"/>
    <w:p w14:paraId="6992EA94" w14:textId="3785491A" w:rsidR="002A3F2B" w:rsidRDefault="002A3F2B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443E0DA7" w14:textId="00A19732" w:rsidR="004970D9" w:rsidRDefault="004970D9" w:rsidP="00E27422">
      <w:pPr>
        <w:pStyle w:val="Heading3"/>
      </w:pPr>
      <w:r w:rsidRPr="004970D9">
        <w:lastRenderedPageBreak/>
        <w:t>Question 1</w:t>
      </w:r>
      <w:r w:rsidR="008D1CCB">
        <w:t>1</w:t>
      </w:r>
      <w:r w:rsidR="00E039A8">
        <w:t xml:space="preserve">: How </w:t>
      </w:r>
      <w:r w:rsidR="00D67FD9">
        <w:t>c</w:t>
      </w:r>
      <w:r w:rsidR="00E039A8">
        <w:t xml:space="preserve">ould different </w:t>
      </w:r>
      <w:r w:rsidR="00D67FD9">
        <w:t>guardian</w:t>
      </w:r>
      <w:r w:rsidR="00E039A8">
        <w:t>s work together?</w:t>
      </w:r>
      <w:r w:rsidR="0082432D" w:rsidRPr="0082432D">
        <w:rPr>
          <w:noProof/>
          <w:lang w:val="en-AU" w:eastAsia="en-AU"/>
        </w:rPr>
        <w:t xml:space="preserve"> </w:t>
      </w:r>
    </w:p>
    <w:p w14:paraId="36F3D27C" w14:textId="508B1B87" w:rsidR="00E72BF7" w:rsidRDefault="00E72BF7" w:rsidP="005127D7">
      <w:r>
        <w:t xml:space="preserve">Sometimes the Tribunal will choose a guardian or financial manager for someone who has already chosen the people they want to do </w:t>
      </w:r>
      <w:r>
        <w:br/>
        <w:t>these jobs.</w:t>
      </w:r>
    </w:p>
    <w:p w14:paraId="42DEC300" w14:textId="77777777" w:rsidR="00E72BF7" w:rsidRPr="004E7797" w:rsidRDefault="00E72BF7" w:rsidP="005127D7">
      <w:r>
        <w:t>The Tribunal might do this because it does not agree with a decision made by the guardian or manager.</w:t>
      </w:r>
    </w:p>
    <w:p w14:paraId="76EBBCAD" w14:textId="77777777" w:rsidR="00E72BF7" w:rsidRDefault="00E72BF7" w:rsidP="00863223">
      <w:pPr>
        <w:spacing w:after="0"/>
      </w:pPr>
      <w:r>
        <w:t xml:space="preserve">If this happens, the guardian chosen by the person cannot do anything at all. </w:t>
      </w:r>
    </w:p>
    <w:p w14:paraId="4CB22558" w14:textId="77777777" w:rsidR="00E72BF7" w:rsidRDefault="00E72BF7" w:rsidP="00863223">
      <w:pPr>
        <w:spacing w:after="0"/>
      </w:pPr>
      <w:r>
        <w:t>They can’t make any decisions.</w:t>
      </w:r>
    </w:p>
    <w:p w14:paraId="694F7B68" w14:textId="77777777" w:rsidR="00E72BF7" w:rsidRDefault="00E72BF7" w:rsidP="00863223">
      <w:pPr>
        <w:spacing w:after="0"/>
      </w:pPr>
      <w:r>
        <w:t>Another option would be to let a guardian chosen by the Tribunal make some decisions.</w:t>
      </w:r>
    </w:p>
    <w:p w14:paraId="293E27D7" w14:textId="77777777" w:rsidR="00E72BF7" w:rsidRPr="004E7797" w:rsidRDefault="00E72BF7" w:rsidP="009D4992">
      <w:r>
        <w:t>The guardian chosen by the person could keep making decisions but not about things the Tribunal’s guardian takes care of.</w:t>
      </w:r>
    </w:p>
    <w:p w14:paraId="4619DD5D" w14:textId="78D49A30" w:rsidR="009D4992" w:rsidRDefault="004E7797" w:rsidP="00E27422">
      <w:pPr>
        <w:rPr>
          <w:b/>
          <w:bCs/>
        </w:rPr>
      </w:pPr>
      <w:r w:rsidRPr="002E6E4B">
        <w:rPr>
          <w:rStyle w:val="Heading4Char"/>
        </w:rPr>
        <w:t>What do you think?</w:t>
      </w:r>
      <w:r>
        <w:rPr>
          <w:b/>
          <w:bCs/>
        </w:rPr>
        <w:t xml:space="preserve"> </w:t>
      </w:r>
    </w:p>
    <w:p w14:paraId="72448045" w14:textId="10B587B6" w:rsidR="009D4992" w:rsidRDefault="009D4992" w:rsidP="009D4992">
      <w:r w:rsidRPr="009D4992">
        <w:t>What should happen when the Tribunal appoints a guardian for someone who has one already?</w:t>
      </w:r>
    </w:p>
    <w:p w14:paraId="00A0BA4C" w14:textId="16D09297" w:rsidR="009D4992" w:rsidRDefault="009D4992" w:rsidP="009D4992">
      <w:r>
        <w:t>You can use the space below to share your ideas.</w:t>
      </w:r>
    </w:p>
    <w:p w14:paraId="6378D7D7" w14:textId="6D58F988" w:rsidR="00E27422" w:rsidRDefault="00E27422" w:rsidP="00E27422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8B998" w14:textId="03ABDB45" w:rsidR="004E7797" w:rsidRPr="006347BB" w:rsidRDefault="008D1CCB" w:rsidP="00E65D63">
      <w:pPr>
        <w:pStyle w:val="Heading3"/>
        <w:spacing w:before="600"/>
      </w:pPr>
      <w:r>
        <w:lastRenderedPageBreak/>
        <w:t>Question 12</w:t>
      </w:r>
      <w:r w:rsidR="00D67FD9">
        <w:t>: How should problems between decision-makers be solved?</w:t>
      </w:r>
    </w:p>
    <w:p w14:paraId="0A17FDBA" w14:textId="77777777" w:rsidR="00E72BF7" w:rsidRDefault="00E72BF7" w:rsidP="00F2431E">
      <w:r>
        <w:t>Sometimes a person will have more than one:</w:t>
      </w:r>
    </w:p>
    <w:p w14:paraId="556D8A6E" w14:textId="77777777" w:rsidR="00E72BF7" w:rsidRDefault="00E72BF7" w:rsidP="009B5529">
      <w:pPr>
        <w:pStyle w:val="ListParagraph"/>
        <w:numPr>
          <w:ilvl w:val="0"/>
          <w:numId w:val="23"/>
        </w:numPr>
      </w:pPr>
      <w:r>
        <w:t>guardian</w:t>
      </w:r>
    </w:p>
    <w:p w14:paraId="66649133" w14:textId="77777777" w:rsidR="00E72BF7" w:rsidRPr="004E7797" w:rsidRDefault="00E72BF7" w:rsidP="009B5529">
      <w:pPr>
        <w:pStyle w:val="ListParagraph"/>
        <w:numPr>
          <w:ilvl w:val="0"/>
          <w:numId w:val="23"/>
        </w:numPr>
      </w:pPr>
      <w:proofErr w:type="gramStart"/>
      <w:r>
        <w:t>financial</w:t>
      </w:r>
      <w:proofErr w:type="gramEnd"/>
      <w:r>
        <w:t xml:space="preserve"> manager.</w:t>
      </w:r>
    </w:p>
    <w:p w14:paraId="3B23394E" w14:textId="77777777" w:rsidR="00E72BF7" w:rsidRPr="004E7797" w:rsidRDefault="00E72BF7" w:rsidP="0000327F">
      <w:r>
        <w:t>Sometimes they don’t agree with each other about what to do.</w:t>
      </w:r>
    </w:p>
    <w:p w14:paraId="515A2EC4" w14:textId="77777777" w:rsidR="00E72BF7" w:rsidRPr="004E7797" w:rsidRDefault="00E72BF7" w:rsidP="0000327F">
      <w:r>
        <w:t>For example, the guardian might want the person to move house but the financial manager won’t give them the money they need to move.</w:t>
      </w:r>
    </w:p>
    <w:p w14:paraId="0BC0EF58" w14:textId="77777777" w:rsidR="00E72BF7" w:rsidRPr="00E86FC3" w:rsidRDefault="00E72BF7" w:rsidP="00E86FC3">
      <w:r w:rsidRPr="00E86FC3">
        <w:t>Some people think the law should say that the guardian’s decision wins.</w:t>
      </w:r>
    </w:p>
    <w:p w14:paraId="03AACA28" w14:textId="77777777" w:rsidR="00E72BF7" w:rsidRPr="004E7797" w:rsidRDefault="00E72BF7" w:rsidP="0000327F">
      <w:r>
        <w:t xml:space="preserve">Other people think the law should make guardians and financial managers use a </w:t>
      </w:r>
      <w:r w:rsidRPr="00D67FD9">
        <w:rPr>
          <w:rStyle w:val="Strong"/>
        </w:rPr>
        <w:t>mediator</w:t>
      </w:r>
      <w:r>
        <w:t xml:space="preserve"> to help them agree.</w:t>
      </w:r>
    </w:p>
    <w:p w14:paraId="4A1A0313" w14:textId="77777777" w:rsidR="00E72BF7" w:rsidRPr="004E7797" w:rsidRDefault="00E72BF7" w:rsidP="005F10E0">
      <w:r>
        <w:t>A mediator is an independent person who helps people to agree.</w:t>
      </w:r>
    </w:p>
    <w:p w14:paraId="62F4BFA0" w14:textId="77777777" w:rsidR="00E72BF7" w:rsidRPr="004E7797" w:rsidRDefault="00E72BF7" w:rsidP="0000327F">
      <w:r>
        <w:t>When the guardian and financial manager need a mediator, they could:</w:t>
      </w:r>
    </w:p>
    <w:p w14:paraId="62684127" w14:textId="77777777" w:rsidR="00E72BF7" w:rsidRPr="004E7797" w:rsidRDefault="00E72BF7" w:rsidP="009B5529">
      <w:pPr>
        <w:pStyle w:val="ListParagraph"/>
        <w:numPr>
          <w:ilvl w:val="0"/>
          <w:numId w:val="25"/>
        </w:numPr>
      </w:pPr>
      <w:r>
        <w:t>find one themselves</w:t>
      </w:r>
    </w:p>
    <w:p w14:paraId="549861D0" w14:textId="77777777" w:rsidR="00E72BF7" w:rsidRPr="004E7797" w:rsidRDefault="00E72BF7" w:rsidP="009B5529">
      <w:pPr>
        <w:pStyle w:val="ListParagraph"/>
        <w:numPr>
          <w:ilvl w:val="0"/>
          <w:numId w:val="25"/>
        </w:numPr>
      </w:pPr>
      <w:proofErr w:type="gramStart"/>
      <w:r>
        <w:t>go</w:t>
      </w:r>
      <w:proofErr w:type="gramEnd"/>
      <w:r>
        <w:t xml:space="preserve"> to the Tribunal for help.</w:t>
      </w:r>
    </w:p>
    <w:p w14:paraId="7370717A" w14:textId="059C7B7B" w:rsidR="00D67FD9" w:rsidRDefault="00D67FD9" w:rsidP="00D67FD9">
      <w:pPr>
        <w:rPr>
          <w:b/>
          <w:bCs/>
        </w:rPr>
      </w:pPr>
      <w:r w:rsidRPr="002E6E4B">
        <w:rPr>
          <w:rStyle w:val="Heading4Char"/>
        </w:rPr>
        <w:t>What do you think?</w:t>
      </w:r>
      <w:r>
        <w:rPr>
          <w:b/>
          <w:bCs/>
        </w:rPr>
        <w:t xml:space="preserve"> </w:t>
      </w:r>
    </w:p>
    <w:p w14:paraId="0EFAF1FB" w14:textId="77777777" w:rsidR="00D67FD9" w:rsidRDefault="00D67FD9" w:rsidP="00D67FD9">
      <w:r>
        <w:t>You can use the space below to share your ideas.</w:t>
      </w:r>
    </w:p>
    <w:p w14:paraId="0270C359" w14:textId="3A022B86" w:rsidR="00AD5635" w:rsidRDefault="00D67FD9" w:rsidP="00E72BF7">
      <w:pPr>
        <w:rPr>
          <w:rFonts w:cs="Times New Roman"/>
          <w:b/>
          <w:bCs/>
          <w:color w:val="002664"/>
          <w:szCs w:val="26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5635">
        <w:br w:type="page"/>
      </w:r>
    </w:p>
    <w:p w14:paraId="3B02D319" w14:textId="004C85F5" w:rsidR="00AD5635" w:rsidRDefault="00AD5635" w:rsidP="00AD5635">
      <w:pPr>
        <w:pStyle w:val="Heading2"/>
      </w:pPr>
      <w:bookmarkStart w:id="43" w:name="_Toc475623253"/>
      <w:r>
        <w:lastRenderedPageBreak/>
        <w:t>Search and removal powers</w:t>
      </w:r>
      <w:bookmarkEnd w:id="43"/>
    </w:p>
    <w:p w14:paraId="3F5A0D60" w14:textId="0ED05614" w:rsidR="00D67FD9" w:rsidRDefault="00D67FD9" w:rsidP="00D67FD9">
      <w:pPr>
        <w:pStyle w:val="Heading3"/>
      </w:pPr>
      <w:r w:rsidRPr="004970D9">
        <w:t>Question 1</w:t>
      </w:r>
      <w:r>
        <w:t>3</w:t>
      </w:r>
      <w:r w:rsidR="00AD5635">
        <w:t>: Should we change the laws that let a person search someone’s home and take them away to another place?</w:t>
      </w:r>
    </w:p>
    <w:p w14:paraId="7DB089EF" w14:textId="77777777" w:rsidR="00E72BF7" w:rsidRPr="004E7797" w:rsidRDefault="00E72BF7" w:rsidP="005127D7">
      <w:r>
        <w:t>At the moment, guardianship laws let some people, such as Tribunal staff or police:</w:t>
      </w:r>
    </w:p>
    <w:p w14:paraId="78A89E1E" w14:textId="77777777" w:rsidR="00E72BF7" w:rsidRPr="004E7797" w:rsidRDefault="00E72BF7" w:rsidP="000941F0">
      <w:pPr>
        <w:pStyle w:val="ListParagraph"/>
        <w:numPr>
          <w:ilvl w:val="0"/>
          <w:numId w:val="26"/>
        </w:numPr>
        <w:spacing w:after="0"/>
      </w:pPr>
      <w:r>
        <w:t>go to the place someone lives</w:t>
      </w:r>
    </w:p>
    <w:p w14:paraId="77C6CE52" w14:textId="77777777" w:rsidR="00E72BF7" w:rsidRPr="004E7797" w:rsidRDefault="00E72BF7" w:rsidP="000941F0">
      <w:pPr>
        <w:pStyle w:val="ListParagraph"/>
        <w:numPr>
          <w:ilvl w:val="0"/>
          <w:numId w:val="26"/>
        </w:numPr>
        <w:spacing w:after="0"/>
      </w:pPr>
      <w:r>
        <w:t>search for them</w:t>
      </w:r>
    </w:p>
    <w:p w14:paraId="20E60F82" w14:textId="77777777" w:rsidR="00E72BF7" w:rsidRPr="004E7797" w:rsidRDefault="00E72BF7" w:rsidP="000941F0">
      <w:pPr>
        <w:pStyle w:val="ListParagraph"/>
        <w:numPr>
          <w:ilvl w:val="0"/>
          <w:numId w:val="26"/>
        </w:numPr>
        <w:spacing w:after="0"/>
      </w:pPr>
      <w:proofErr w:type="gramStart"/>
      <w:r>
        <w:t>take</w:t>
      </w:r>
      <w:proofErr w:type="gramEnd"/>
      <w:r>
        <w:t xml:space="preserve"> them to another place where they can be cared for.</w:t>
      </w:r>
    </w:p>
    <w:p w14:paraId="34EDC179" w14:textId="77777777" w:rsidR="00E72BF7" w:rsidRPr="004E7797" w:rsidRDefault="00E72BF7" w:rsidP="000941F0">
      <w:pPr>
        <w:spacing w:after="0"/>
      </w:pPr>
      <w:r>
        <w:t>This can happen when people think someone is being hurt or harmed.</w:t>
      </w:r>
    </w:p>
    <w:p w14:paraId="2024113B" w14:textId="77777777" w:rsidR="00E72BF7" w:rsidRPr="004E7797" w:rsidRDefault="00E72BF7" w:rsidP="000941F0">
      <w:pPr>
        <w:spacing w:before="0" w:after="0"/>
      </w:pPr>
      <w:r>
        <w:t>It can only happen if:</w:t>
      </w:r>
    </w:p>
    <w:p w14:paraId="22B5C8D8" w14:textId="77777777" w:rsidR="00E72BF7" w:rsidRDefault="00E72BF7" w:rsidP="000941F0">
      <w:pPr>
        <w:pStyle w:val="ListParagraph"/>
        <w:numPr>
          <w:ilvl w:val="0"/>
          <w:numId w:val="27"/>
        </w:numPr>
        <w:spacing w:after="0"/>
      </w:pPr>
      <w:r>
        <w:t>they don’t already have a guardian</w:t>
      </w:r>
    </w:p>
    <w:p w14:paraId="47864600" w14:textId="77777777" w:rsidR="00E72BF7" w:rsidRDefault="00E72BF7" w:rsidP="005127D7">
      <w:pPr>
        <w:pStyle w:val="ListParagraph"/>
        <w:numPr>
          <w:ilvl w:val="0"/>
          <w:numId w:val="27"/>
        </w:numPr>
      </w:pPr>
      <w:proofErr w:type="gramStart"/>
      <w:r>
        <w:t>someone</w:t>
      </w:r>
      <w:proofErr w:type="gramEnd"/>
      <w:r>
        <w:t xml:space="preserve"> has asked the Tribunal to choose a guardian.</w:t>
      </w:r>
    </w:p>
    <w:p w14:paraId="05384D3D" w14:textId="77777777" w:rsidR="00E72BF7" w:rsidRDefault="00E72BF7" w:rsidP="00391DBE">
      <w:r>
        <w:t>The police and Tribunal staff can use ‘all reasonable force’ when they search for someone and take them away.</w:t>
      </w:r>
    </w:p>
    <w:p w14:paraId="5BF7CB77" w14:textId="4C4577CF" w:rsidR="00E72BF7" w:rsidRDefault="00E72BF7" w:rsidP="004E7797">
      <w:r>
        <w:t xml:space="preserve">It is not clear how much force they mean when they say ‘all </w:t>
      </w:r>
      <w:r>
        <w:br/>
        <w:t>reasonable force’.</w:t>
      </w:r>
    </w:p>
    <w:p w14:paraId="73CB08CA" w14:textId="77777777" w:rsidR="00E72BF7" w:rsidRDefault="00E72BF7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14:paraId="7A60E19A" w14:textId="20122967" w:rsidR="00391DBE" w:rsidRDefault="00D67FD9" w:rsidP="00D67FD9">
      <w:pPr>
        <w:rPr>
          <w:b/>
          <w:bCs/>
        </w:rPr>
      </w:pPr>
      <w:r w:rsidRPr="002E6E4B">
        <w:rPr>
          <w:rStyle w:val="Heading4Char"/>
        </w:rPr>
        <w:lastRenderedPageBreak/>
        <w:t>What do you think?</w:t>
      </w:r>
      <w:r>
        <w:rPr>
          <w:b/>
          <w:bCs/>
        </w:rPr>
        <w:t xml:space="preserve"> </w:t>
      </w:r>
    </w:p>
    <w:p w14:paraId="4DC66B61" w14:textId="67478598" w:rsidR="00391DBE" w:rsidRDefault="00391DBE" w:rsidP="00391DBE">
      <w:r>
        <w:t xml:space="preserve">You can use the space below to share your </w:t>
      </w:r>
      <w:r w:rsidR="0065220F">
        <w:t>thought</w:t>
      </w:r>
      <w:r>
        <w:t>s.</w:t>
      </w:r>
    </w:p>
    <w:p w14:paraId="189CD31D" w14:textId="71BBD424" w:rsidR="00D67FD9" w:rsidRDefault="00D67FD9" w:rsidP="00D67FD9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9C784" w14:textId="77777777" w:rsidR="00E72BF7" w:rsidRDefault="00E72BF7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bookmarkStart w:id="44" w:name="_Toc475623254"/>
      <w:r>
        <w:br w:type="page"/>
      </w:r>
    </w:p>
    <w:p w14:paraId="79E09ED9" w14:textId="1CA7CD40" w:rsidR="00D67FD9" w:rsidRDefault="0065220F" w:rsidP="0065220F">
      <w:pPr>
        <w:pStyle w:val="Heading2"/>
      </w:pPr>
      <w:r>
        <w:lastRenderedPageBreak/>
        <w:t>Enforcing guardians’ decisions</w:t>
      </w:r>
      <w:bookmarkEnd w:id="44"/>
    </w:p>
    <w:p w14:paraId="786863DC" w14:textId="3DF7A382" w:rsidR="00B47BD9" w:rsidRDefault="00D67FD9" w:rsidP="00D67FD9">
      <w:pPr>
        <w:pStyle w:val="Heading3"/>
      </w:pPr>
      <w:r w:rsidRPr="004970D9">
        <w:t>Question 1</w:t>
      </w:r>
      <w:r w:rsidR="005405BC">
        <w:t>4</w:t>
      </w:r>
      <w:r w:rsidR="0065220F">
        <w:t>: What should a guardian be allowed to do to make sure their decision is followed?</w:t>
      </w:r>
    </w:p>
    <w:p w14:paraId="420A25ED" w14:textId="0F9DBE66" w:rsidR="00E72BF7" w:rsidRPr="004E7797" w:rsidRDefault="00E72BF7" w:rsidP="00296D9D">
      <w:r>
        <w:t xml:space="preserve">Guardianship law makes sure a person does what their </w:t>
      </w:r>
      <w:r w:rsidR="006A521E">
        <w:br/>
      </w:r>
      <w:r>
        <w:t>guardian decides.</w:t>
      </w:r>
    </w:p>
    <w:p w14:paraId="1A5DCBB8" w14:textId="77777777" w:rsidR="00E72BF7" w:rsidRPr="004E7797" w:rsidRDefault="00E72BF7" w:rsidP="0000327F">
      <w:r>
        <w:t>The law lets the Tribunal give the guardian this power.</w:t>
      </w:r>
    </w:p>
    <w:p w14:paraId="1B5D046C" w14:textId="77777777" w:rsidR="00E72BF7" w:rsidRDefault="00E72BF7" w:rsidP="00403143">
      <w:r>
        <w:t>The guardian can get help from other people such as:</w:t>
      </w:r>
    </w:p>
    <w:p w14:paraId="5A7F6E03" w14:textId="77777777" w:rsidR="00E72BF7" w:rsidRDefault="00E72BF7" w:rsidP="006A521E">
      <w:pPr>
        <w:pStyle w:val="ListParagraph"/>
        <w:numPr>
          <w:ilvl w:val="0"/>
          <w:numId w:val="28"/>
        </w:numPr>
        <w:ind w:left="714" w:hanging="357"/>
      </w:pPr>
      <w:r>
        <w:t xml:space="preserve">police </w:t>
      </w:r>
    </w:p>
    <w:p w14:paraId="65AC4D91" w14:textId="77777777" w:rsidR="00E72BF7" w:rsidRPr="004E7797" w:rsidRDefault="00E72BF7" w:rsidP="006A521E">
      <w:pPr>
        <w:pStyle w:val="ListParagraph"/>
        <w:numPr>
          <w:ilvl w:val="0"/>
          <w:numId w:val="28"/>
        </w:numPr>
        <w:ind w:left="714" w:hanging="357"/>
      </w:pPr>
      <w:proofErr w:type="gramStart"/>
      <w:r>
        <w:t>ambulance</w:t>
      </w:r>
      <w:proofErr w:type="gramEnd"/>
      <w:r>
        <w:t xml:space="preserve"> officers.</w:t>
      </w:r>
    </w:p>
    <w:p w14:paraId="1E28A3C5" w14:textId="77777777" w:rsidR="00E72BF7" w:rsidRPr="004E7797" w:rsidRDefault="00E72BF7" w:rsidP="0000327F">
      <w:r>
        <w:t>For example, if a guardian decides a person needs to move out of their house and they don’t want to, the guardian can use force to make them move out.</w:t>
      </w:r>
    </w:p>
    <w:p w14:paraId="181F8C38" w14:textId="77777777" w:rsidR="00E72BF7" w:rsidRPr="004E7797" w:rsidRDefault="00E72BF7" w:rsidP="005F10E0">
      <w:r>
        <w:t>In other places, tribunals let guardians enforce their decisions but also put limits on their power.</w:t>
      </w:r>
    </w:p>
    <w:p w14:paraId="0D52F70B" w14:textId="77777777" w:rsidR="00E72BF7" w:rsidRDefault="00E72BF7" w:rsidP="0000327F">
      <w:r>
        <w:t>Limits might include:</w:t>
      </w:r>
    </w:p>
    <w:p w14:paraId="42DC2B66" w14:textId="77777777" w:rsidR="00E72BF7" w:rsidRDefault="00E72BF7" w:rsidP="009B5529">
      <w:pPr>
        <w:pStyle w:val="ListParagraph"/>
        <w:numPr>
          <w:ilvl w:val="0"/>
          <w:numId w:val="30"/>
        </w:numPr>
      </w:pPr>
      <w:r>
        <w:t>reviewing the power as soon as possible</w:t>
      </w:r>
    </w:p>
    <w:p w14:paraId="1379D00F" w14:textId="77777777" w:rsidR="00E72BF7" w:rsidRDefault="00E72BF7" w:rsidP="009B5529">
      <w:pPr>
        <w:pStyle w:val="ListParagraph"/>
        <w:numPr>
          <w:ilvl w:val="0"/>
          <w:numId w:val="30"/>
        </w:numPr>
      </w:pPr>
      <w:r>
        <w:t>only using force as the very last option</w:t>
      </w:r>
    </w:p>
    <w:p w14:paraId="432F876C" w14:textId="77777777" w:rsidR="00E72BF7" w:rsidRDefault="00E72BF7" w:rsidP="005F10E0">
      <w:pPr>
        <w:pStyle w:val="ListParagraph"/>
        <w:numPr>
          <w:ilvl w:val="0"/>
          <w:numId w:val="30"/>
        </w:numPr>
      </w:pPr>
      <w:proofErr w:type="gramStart"/>
      <w:r>
        <w:t>only</w:t>
      </w:r>
      <w:proofErr w:type="gramEnd"/>
      <w:r>
        <w:t xml:space="preserve"> using force when the person’s health and safety is at very high risk.</w:t>
      </w:r>
    </w:p>
    <w:p w14:paraId="3080E6ED" w14:textId="77777777" w:rsidR="006A521E" w:rsidRDefault="006A521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14:paraId="17FA4106" w14:textId="328EEF59" w:rsidR="00706DEA" w:rsidRDefault="00D67FD9" w:rsidP="00D67FD9">
      <w:pPr>
        <w:rPr>
          <w:b/>
          <w:bCs/>
        </w:rPr>
      </w:pPr>
      <w:r w:rsidRPr="002E6E4B">
        <w:rPr>
          <w:rStyle w:val="Heading4Char"/>
        </w:rPr>
        <w:lastRenderedPageBreak/>
        <w:t>What do you think?</w:t>
      </w:r>
      <w:r>
        <w:rPr>
          <w:b/>
          <w:bCs/>
        </w:rPr>
        <w:t xml:space="preserve"> </w:t>
      </w:r>
    </w:p>
    <w:p w14:paraId="4F9B20D9" w14:textId="77777777" w:rsidR="00706DEA" w:rsidRDefault="00706DEA" w:rsidP="00706DEA">
      <w:r>
        <w:t>You can use the space below to share your thoughts.</w:t>
      </w:r>
    </w:p>
    <w:p w14:paraId="16454123" w14:textId="50EE1488" w:rsidR="00D67FD9" w:rsidRDefault="00D67FD9" w:rsidP="00D67FD9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995A3" w14:textId="77777777" w:rsidR="006A521E" w:rsidRDefault="006A521E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bookmarkStart w:id="45" w:name="_Toc475623255"/>
      <w:r>
        <w:br w:type="page"/>
      </w:r>
    </w:p>
    <w:p w14:paraId="483648D8" w14:textId="5C27D169" w:rsidR="00D67FD9" w:rsidRPr="005F10E0" w:rsidRDefault="005F10E0" w:rsidP="005F10E0">
      <w:pPr>
        <w:pStyle w:val="Heading2"/>
      </w:pPr>
      <w:r w:rsidRPr="005F10E0">
        <w:lastRenderedPageBreak/>
        <w:t>Us</w:t>
      </w:r>
      <w:r w:rsidR="00706DEA" w:rsidRPr="005F10E0">
        <w:t>ing private information</w:t>
      </w:r>
      <w:bookmarkEnd w:id="45"/>
    </w:p>
    <w:p w14:paraId="2BE4FA00" w14:textId="122C3967" w:rsidR="006A521E" w:rsidRPr="004E7797" w:rsidRDefault="006A521E" w:rsidP="00180E9F">
      <w:r>
        <w:t>Sometimes guardians and financial managers need to know a person’s private information before they can make a decision.</w:t>
      </w:r>
    </w:p>
    <w:p w14:paraId="0A57924B" w14:textId="77777777" w:rsidR="006A521E" w:rsidRDefault="006A521E" w:rsidP="00D40E18">
      <w:r>
        <w:t>This might include:</w:t>
      </w:r>
    </w:p>
    <w:p w14:paraId="5C93F4E0" w14:textId="77777777" w:rsidR="006A521E" w:rsidRDefault="006A521E" w:rsidP="009B5529">
      <w:pPr>
        <w:pStyle w:val="ListParagraph"/>
        <w:numPr>
          <w:ilvl w:val="0"/>
          <w:numId w:val="31"/>
        </w:numPr>
      </w:pPr>
      <w:r>
        <w:t>health records</w:t>
      </w:r>
    </w:p>
    <w:p w14:paraId="332626F8" w14:textId="77777777" w:rsidR="006A521E" w:rsidRPr="004E7797" w:rsidRDefault="006A521E" w:rsidP="009B5529">
      <w:pPr>
        <w:pStyle w:val="ListParagraph"/>
        <w:numPr>
          <w:ilvl w:val="0"/>
          <w:numId w:val="31"/>
        </w:numPr>
      </w:pPr>
      <w:proofErr w:type="gramStart"/>
      <w:r>
        <w:t>bank</w:t>
      </w:r>
      <w:proofErr w:type="gramEnd"/>
      <w:r>
        <w:t xml:space="preserve"> account details.</w:t>
      </w:r>
    </w:p>
    <w:p w14:paraId="59B1B9A8" w14:textId="77777777" w:rsidR="006A521E" w:rsidRPr="004E7797" w:rsidRDefault="006A521E" w:rsidP="00D40E18">
      <w:r>
        <w:t>They might need to share that information with other people.</w:t>
      </w:r>
    </w:p>
    <w:p w14:paraId="47B3FE23" w14:textId="45A2CFF4" w:rsidR="00D67FD9" w:rsidRDefault="00D67FD9" w:rsidP="006A521E">
      <w:pPr>
        <w:pStyle w:val="Heading3"/>
      </w:pPr>
      <w:r w:rsidRPr="004970D9">
        <w:t>Question 1</w:t>
      </w:r>
      <w:r>
        <w:t>5</w:t>
      </w:r>
      <w:r w:rsidR="00A070A4">
        <w:t>: When should a guardian be able to use someone’s private information?</w:t>
      </w:r>
    </w:p>
    <w:p w14:paraId="31288AFC" w14:textId="77777777" w:rsidR="006A521E" w:rsidRDefault="006A521E" w:rsidP="00D67FD9">
      <w:r>
        <w:t>At the moment, guardianship law does not say anything about when someone’s private information can be used by:</w:t>
      </w:r>
    </w:p>
    <w:p w14:paraId="7B68B7BD" w14:textId="77777777" w:rsidR="006A521E" w:rsidRDefault="006A521E" w:rsidP="009B5529">
      <w:pPr>
        <w:pStyle w:val="ListParagraph"/>
        <w:numPr>
          <w:ilvl w:val="0"/>
          <w:numId w:val="32"/>
        </w:numPr>
      </w:pPr>
      <w:r>
        <w:t>guardians</w:t>
      </w:r>
    </w:p>
    <w:p w14:paraId="7B5DD7D3" w14:textId="77777777" w:rsidR="006A521E" w:rsidRPr="004E7797" w:rsidRDefault="006A521E" w:rsidP="009B5529">
      <w:pPr>
        <w:pStyle w:val="ListParagraph"/>
        <w:numPr>
          <w:ilvl w:val="0"/>
          <w:numId w:val="32"/>
        </w:numPr>
      </w:pPr>
      <w:proofErr w:type="gramStart"/>
      <w:r>
        <w:t>financial</w:t>
      </w:r>
      <w:proofErr w:type="gramEnd"/>
      <w:r>
        <w:t xml:space="preserve"> managers.</w:t>
      </w:r>
    </w:p>
    <w:p w14:paraId="5A2DB7C1" w14:textId="77777777" w:rsidR="006A521E" w:rsidRPr="004E7797" w:rsidRDefault="006A521E" w:rsidP="00E4120A">
      <w:pPr>
        <w:spacing w:after="0"/>
      </w:pPr>
      <w:r>
        <w:t>The people who have the information, such as doctors or bank staff, need to decide if they can give it to the guardian.</w:t>
      </w:r>
    </w:p>
    <w:p w14:paraId="26EF5BEE" w14:textId="57B39917" w:rsidR="006A521E" w:rsidRPr="004E7797" w:rsidRDefault="006A521E" w:rsidP="00E4120A">
      <w:pPr>
        <w:spacing w:after="0"/>
      </w:pPr>
      <w:r>
        <w:t xml:space="preserve">They need to think about the rules and laws that affect them before </w:t>
      </w:r>
      <w:r>
        <w:br/>
        <w:t>they decide.</w:t>
      </w:r>
    </w:p>
    <w:p w14:paraId="47A673C1" w14:textId="2004E95D" w:rsidR="006A521E" w:rsidRPr="004E7797" w:rsidRDefault="006A521E" w:rsidP="00E4120A">
      <w:pPr>
        <w:spacing w:after="0"/>
      </w:pPr>
      <w:r>
        <w:t xml:space="preserve">In other parts of Australia, guardians and financial managers can get private information as long as it is needed for a decision they have </w:t>
      </w:r>
      <w:r>
        <w:br/>
        <w:t>to make.</w:t>
      </w:r>
    </w:p>
    <w:p w14:paraId="06345D38" w14:textId="77777777" w:rsidR="006A521E" w:rsidRDefault="006A521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14:paraId="370AFBD0" w14:textId="77795EBC" w:rsidR="00A070A4" w:rsidRDefault="004E7797" w:rsidP="004E7797">
      <w:pPr>
        <w:rPr>
          <w:b/>
          <w:bCs/>
        </w:rPr>
      </w:pPr>
      <w:r w:rsidRPr="002E6E4B">
        <w:rPr>
          <w:rStyle w:val="Heading4Char"/>
        </w:rPr>
        <w:lastRenderedPageBreak/>
        <w:t>What do you think?</w:t>
      </w:r>
      <w:r>
        <w:rPr>
          <w:b/>
          <w:bCs/>
        </w:rPr>
        <w:t xml:space="preserve"> </w:t>
      </w:r>
    </w:p>
    <w:p w14:paraId="5B6E9806" w14:textId="10DC6361" w:rsidR="00A070A4" w:rsidRDefault="00A070A4" w:rsidP="00A070A4">
      <w:r w:rsidRPr="00A070A4">
        <w:t xml:space="preserve">When should guardians or financial managers be able to </w:t>
      </w:r>
      <w:r w:rsidR="005F10E0">
        <w:t xml:space="preserve">get </w:t>
      </w:r>
      <w:r w:rsidRPr="00A070A4">
        <w:t>someone’s private information?</w:t>
      </w:r>
    </w:p>
    <w:p w14:paraId="71DD42C6" w14:textId="50578B28" w:rsidR="005F10E0" w:rsidRPr="00A070A4" w:rsidRDefault="005F10E0" w:rsidP="00A070A4">
      <w:r>
        <w:t>You can write your thoughts in the space below.</w:t>
      </w:r>
    </w:p>
    <w:p w14:paraId="7E22A5E5" w14:textId="7B2AEE2B" w:rsidR="004E7797" w:rsidRDefault="004E7797" w:rsidP="004E7797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478E1" w14:textId="77777777" w:rsidR="006A521E" w:rsidRDefault="006A521E">
      <w:pPr>
        <w:spacing w:before="0" w:after="0" w:line="240" w:lineRule="auto"/>
        <w:rPr>
          <w:rFonts w:cs="Times New Roman"/>
          <w:b/>
          <w:bCs/>
          <w:noProof/>
          <w:color w:val="002664"/>
          <w:szCs w:val="26"/>
          <w:lang w:val="en-AU" w:eastAsia="en-AU"/>
        </w:rPr>
      </w:pPr>
      <w:r>
        <w:rPr>
          <w:noProof/>
          <w:lang w:val="en-AU" w:eastAsia="en-AU"/>
        </w:rPr>
        <w:br w:type="page"/>
      </w:r>
    </w:p>
    <w:p w14:paraId="30A9BE09" w14:textId="7CACB97A" w:rsidR="00D67FD9" w:rsidRDefault="00D67FD9" w:rsidP="00D67FD9">
      <w:pPr>
        <w:pStyle w:val="Heading3"/>
      </w:pPr>
      <w:r w:rsidRPr="004970D9">
        <w:lastRenderedPageBreak/>
        <w:t>Question 1</w:t>
      </w:r>
      <w:r>
        <w:t>6</w:t>
      </w:r>
      <w:r w:rsidR="00A070A4">
        <w:t xml:space="preserve">: When should a guardian be able to share someone’s </w:t>
      </w:r>
      <w:proofErr w:type="gramStart"/>
      <w:r w:rsidR="00A070A4">
        <w:t>private</w:t>
      </w:r>
      <w:proofErr w:type="gramEnd"/>
      <w:r w:rsidR="00A070A4">
        <w:t xml:space="preserve"> information?</w:t>
      </w:r>
    </w:p>
    <w:p w14:paraId="63C8836B" w14:textId="77777777" w:rsidR="006A521E" w:rsidRDefault="006A521E" w:rsidP="00D67FD9">
      <w:r>
        <w:t xml:space="preserve">The </w:t>
      </w:r>
      <w:r w:rsidRPr="005127D7">
        <w:rPr>
          <w:rStyle w:val="Emphasis"/>
        </w:rPr>
        <w:t>Guardianship Act</w:t>
      </w:r>
      <w:r>
        <w:t xml:space="preserve"> makes it a crime for a guardian or financial manager to share private information unless they have been told they can by:</w:t>
      </w:r>
    </w:p>
    <w:p w14:paraId="1E669908" w14:textId="77777777" w:rsidR="006A521E" w:rsidRDefault="006A521E" w:rsidP="009B5529">
      <w:pPr>
        <w:pStyle w:val="ListParagraph"/>
        <w:numPr>
          <w:ilvl w:val="0"/>
          <w:numId w:val="33"/>
        </w:numPr>
      </w:pPr>
      <w:r>
        <w:t>the person</w:t>
      </w:r>
    </w:p>
    <w:p w14:paraId="610996BB" w14:textId="77777777" w:rsidR="006A521E" w:rsidRPr="004E7797" w:rsidRDefault="006A521E" w:rsidP="009B5529">
      <w:pPr>
        <w:pStyle w:val="ListParagraph"/>
        <w:numPr>
          <w:ilvl w:val="0"/>
          <w:numId w:val="33"/>
        </w:numPr>
      </w:pPr>
      <w:proofErr w:type="gramStart"/>
      <w:r>
        <w:t>the</w:t>
      </w:r>
      <w:proofErr w:type="gramEnd"/>
      <w:r>
        <w:t xml:space="preserve"> law.</w:t>
      </w:r>
    </w:p>
    <w:p w14:paraId="47E86112" w14:textId="77777777" w:rsidR="006A521E" w:rsidRPr="004E7797" w:rsidRDefault="006A521E" w:rsidP="00D67FD9">
      <w:r>
        <w:t>The laws are the same in other parts of Australia.</w:t>
      </w:r>
    </w:p>
    <w:p w14:paraId="38E0C0E9" w14:textId="77777777" w:rsidR="006A521E" w:rsidRPr="004E7797" w:rsidRDefault="006A521E" w:rsidP="00D67FD9">
      <w:r>
        <w:t>Other reasons they could share the information might be:</w:t>
      </w:r>
    </w:p>
    <w:p w14:paraId="21558E87" w14:textId="77777777" w:rsidR="006A521E" w:rsidRPr="004E7797" w:rsidRDefault="006A521E" w:rsidP="009B5529">
      <w:pPr>
        <w:pStyle w:val="ListParagraph"/>
        <w:numPr>
          <w:ilvl w:val="0"/>
          <w:numId w:val="34"/>
        </w:numPr>
      </w:pPr>
      <w:r>
        <w:t>a court or tribunal has told them to</w:t>
      </w:r>
    </w:p>
    <w:p w14:paraId="6A498963" w14:textId="77777777" w:rsidR="006A521E" w:rsidRPr="004E7797" w:rsidRDefault="006A521E" w:rsidP="005F10E0">
      <w:pPr>
        <w:pStyle w:val="ListParagraph"/>
        <w:numPr>
          <w:ilvl w:val="0"/>
          <w:numId w:val="34"/>
        </w:numPr>
      </w:pPr>
      <w:r>
        <w:t>their life, health or safety is at serious risk</w:t>
      </w:r>
    </w:p>
    <w:p w14:paraId="22288B96" w14:textId="77777777" w:rsidR="006A521E" w:rsidRDefault="006A521E" w:rsidP="009B5529">
      <w:pPr>
        <w:pStyle w:val="ListParagraph"/>
        <w:numPr>
          <w:ilvl w:val="0"/>
          <w:numId w:val="34"/>
        </w:numPr>
      </w:pPr>
      <w:proofErr w:type="gramStart"/>
      <w:r>
        <w:t>a</w:t>
      </w:r>
      <w:proofErr w:type="gramEnd"/>
      <w:r>
        <w:t xml:space="preserve"> crime needs to be reported.</w:t>
      </w:r>
    </w:p>
    <w:p w14:paraId="7FC3D471" w14:textId="77777777" w:rsidR="00096CE0" w:rsidRDefault="00D67FD9" w:rsidP="00D67FD9">
      <w:pPr>
        <w:rPr>
          <w:b/>
          <w:bCs/>
        </w:rPr>
      </w:pPr>
      <w:r w:rsidRPr="002E6E4B">
        <w:rPr>
          <w:rStyle w:val="Heading4Char"/>
        </w:rPr>
        <w:t>What do you think?</w:t>
      </w:r>
      <w:r>
        <w:rPr>
          <w:b/>
          <w:bCs/>
        </w:rPr>
        <w:t xml:space="preserve"> </w:t>
      </w:r>
    </w:p>
    <w:p w14:paraId="768218AF" w14:textId="2BA03967" w:rsidR="00096CE0" w:rsidRPr="00A070A4" w:rsidRDefault="00096CE0" w:rsidP="00096CE0">
      <w:r w:rsidRPr="00A070A4">
        <w:t xml:space="preserve">When should guardians or financial managers be able to </w:t>
      </w:r>
      <w:r>
        <w:t xml:space="preserve">share </w:t>
      </w:r>
      <w:r w:rsidRPr="00A070A4">
        <w:t>someone’s private information?</w:t>
      </w:r>
    </w:p>
    <w:p w14:paraId="535BAFDD" w14:textId="0A79049F" w:rsidR="00D67FD9" w:rsidRDefault="00D67FD9" w:rsidP="004F7F83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6E71B" w14:textId="087FAD32" w:rsidR="00096CE0" w:rsidRDefault="00096CE0" w:rsidP="00096CE0">
      <w:pPr>
        <w:pStyle w:val="Heading2"/>
      </w:pPr>
      <w:bookmarkStart w:id="46" w:name="_Toc475623256"/>
      <w:r>
        <w:lastRenderedPageBreak/>
        <w:t>The Supreme Court</w:t>
      </w:r>
      <w:bookmarkEnd w:id="46"/>
    </w:p>
    <w:p w14:paraId="6D5D5C3E" w14:textId="417FB953" w:rsidR="00D67FD9" w:rsidRDefault="00D67FD9" w:rsidP="00D67FD9">
      <w:pPr>
        <w:pStyle w:val="Heading3"/>
      </w:pPr>
      <w:r w:rsidRPr="004970D9">
        <w:t>Question 1</w:t>
      </w:r>
      <w:r>
        <w:t>7</w:t>
      </w:r>
      <w:r w:rsidR="00096CE0">
        <w:t>: Should the Supreme Court’s guardianship powers be changed?</w:t>
      </w:r>
    </w:p>
    <w:p w14:paraId="76AB2043" w14:textId="77777777" w:rsidR="006A521E" w:rsidRPr="004E7797" w:rsidRDefault="006A521E" w:rsidP="00D67FD9">
      <w:r>
        <w:t>The Supreme Court is the highest court in NSW.</w:t>
      </w:r>
    </w:p>
    <w:p w14:paraId="1E019830" w14:textId="77777777" w:rsidR="006A521E" w:rsidRPr="004E7797" w:rsidRDefault="006A521E" w:rsidP="005F10E0">
      <w:r>
        <w:t>It has the power to make decisions about people who need care and protection.</w:t>
      </w:r>
    </w:p>
    <w:p w14:paraId="3E382801" w14:textId="77777777" w:rsidR="006A521E" w:rsidRPr="004E7797" w:rsidRDefault="006A521E" w:rsidP="00D67FD9">
      <w:r>
        <w:t xml:space="preserve">This is called the court’s </w:t>
      </w:r>
      <w:r w:rsidRPr="00096CE0">
        <w:rPr>
          <w:rStyle w:val="Strong"/>
        </w:rPr>
        <w:t>protective jurisdiction</w:t>
      </w:r>
      <w:r>
        <w:t>.</w:t>
      </w:r>
    </w:p>
    <w:p w14:paraId="0B637B8B" w14:textId="77777777" w:rsidR="006A521E" w:rsidRPr="004E7797" w:rsidRDefault="006A521E" w:rsidP="00D67FD9">
      <w:r>
        <w:t>It only uses this power when the Tribunal can’t do something to protect a person.</w:t>
      </w:r>
    </w:p>
    <w:p w14:paraId="02873A6C" w14:textId="77777777" w:rsidR="006A521E" w:rsidRDefault="006A521E" w:rsidP="00D67FD9">
      <w:r>
        <w:t>The Tribunal makes nearly all of the decisions about:</w:t>
      </w:r>
    </w:p>
    <w:p w14:paraId="18D8FA2F" w14:textId="77777777" w:rsidR="006A521E" w:rsidRDefault="006A521E" w:rsidP="009B5529">
      <w:pPr>
        <w:pStyle w:val="ListParagraph"/>
        <w:numPr>
          <w:ilvl w:val="0"/>
          <w:numId w:val="36"/>
        </w:numPr>
      </w:pPr>
      <w:r>
        <w:t>guardians</w:t>
      </w:r>
    </w:p>
    <w:p w14:paraId="57029259" w14:textId="77777777" w:rsidR="006A521E" w:rsidRPr="004E7797" w:rsidRDefault="006A521E" w:rsidP="009B5529">
      <w:pPr>
        <w:pStyle w:val="ListParagraph"/>
        <w:numPr>
          <w:ilvl w:val="0"/>
          <w:numId w:val="36"/>
        </w:numPr>
      </w:pPr>
      <w:proofErr w:type="gramStart"/>
      <w:r>
        <w:t>financial</w:t>
      </w:r>
      <w:proofErr w:type="gramEnd"/>
      <w:r>
        <w:t xml:space="preserve"> managers.</w:t>
      </w:r>
    </w:p>
    <w:p w14:paraId="18B556CC" w14:textId="77777777" w:rsidR="006A521E" w:rsidRDefault="006A521E" w:rsidP="00D67FD9">
      <w:r>
        <w:t>There are special rules about what happens when the Supreme Court uses its power.</w:t>
      </w:r>
    </w:p>
    <w:p w14:paraId="7FCF8A40" w14:textId="77777777" w:rsidR="006A521E" w:rsidRDefault="006A521E" w:rsidP="00D67FD9">
      <w:r>
        <w:t>For example:</w:t>
      </w:r>
    </w:p>
    <w:p w14:paraId="57F7B7A7" w14:textId="77777777" w:rsidR="006A521E" w:rsidRDefault="006A521E" w:rsidP="005127D7">
      <w:pPr>
        <w:pStyle w:val="ListParagraph"/>
        <w:numPr>
          <w:ilvl w:val="0"/>
          <w:numId w:val="37"/>
        </w:numPr>
      </w:pPr>
      <w:r>
        <w:t>If it chooses a guardian, the Tribunal can’t choose a different guardian unless the court agrees.</w:t>
      </w:r>
    </w:p>
    <w:p w14:paraId="554D6BFE" w14:textId="77777777" w:rsidR="006A521E" w:rsidRDefault="006A521E" w:rsidP="005127D7">
      <w:pPr>
        <w:pStyle w:val="ListParagraph"/>
        <w:numPr>
          <w:ilvl w:val="0"/>
          <w:numId w:val="37"/>
        </w:numPr>
      </w:pPr>
      <w:r>
        <w:t>The Tribunal can’t choose a financial manager if the court is trying to make a decision about someone’s money or finances.</w:t>
      </w:r>
    </w:p>
    <w:p w14:paraId="0F9FF368" w14:textId="77777777" w:rsidR="006A521E" w:rsidRDefault="006A521E">
      <w:pPr>
        <w:spacing w:before="0" w:after="0" w:line="240" w:lineRule="auto"/>
      </w:pPr>
      <w:r>
        <w:br w:type="page"/>
      </w:r>
    </w:p>
    <w:p w14:paraId="1634BF73" w14:textId="3DD0D59E" w:rsidR="006A521E" w:rsidRDefault="006A521E" w:rsidP="00D67FD9">
      <w:r>
        <w:lastRenderedPageBreak/>
        <w:t>The Supreme Court can also:</w:t>
      </w:r>
    </w:p>
    <w:p w14:paraId="00A15FE5" w14:textId="77777777" w:rsidR="006A521E" w:rsidRDefault="006A521E" w:rsidP="009B5529">
      <w:pPr>
        <w:pStyle w:val="ListParagraph"/>
        <w:numPr>
          <w:ilvl w:val="0"/>
          <w:numId w:val="38"/>
        </w:numPr>
      </w:pPr>
      <w:r>
        <w:t>review who someone has chosen as their enduring guardian</w:t>
      </w:r>
    </w:p>
    <w:p w14:paraId="49E881BF" w14:textId="77777777" w:rsidR="006A521E" w:rsidRDefault="006A521E" w:rsidP="009B5529">
      <w:pPr>
        <w:pStyle w:val="ListParagraph"/>
        <w:numPr>
          <w:ilvl w:val="0"/>
          <w:numId w:val="38"/>
        </w:numPr>
      </w:pPr>
      <w:r>
        <w:t>make orders about how to manage someone’s property</w:t>
      </w:r>
    </w:p>
    <w:p w14:paraId="77C66702" w14:textId="77777777" w:rsidR="006A521E" w:rsidRDefault="006A521E" w:rsidP="00EE16FC">
      <w:pPr>
        <w:pStyle w:val="ListParagraph"/>
        <w:numPr>
          <w:ilvl w:val="0"/>
          <w:numId w:val="38"/>
        </w:numPr>
      </w:pPr>
      <w:r>
        <w:t>review decisions made by:</w:t>
      </w:r>
    </w:p>
    <w:p w14:paraId="116AAF3E" w14:textId="77777777" w:rsidR="006A521E" w:rsidRDefault="006A521E" w:rsidP="006A521E">
      <w:pPr>
        <w:pStyle w:val="ListParagraph"/>
        <w:numPr>
          <w:ilvl w:val="1"/>
          <w:numId w:val="38"/>
        </w:numPr>
        <w:ind w:left="1434" w:hanging="357"/>
      </w:pPr>
      <w:r>
        <w:t>the Tribunal</w:t>
      </w:r>
    </w:p>
    <w:p w14:paraId="44D18636" w14:textId="77777777" w:rsidR="006A521E" w:rsidRDefault="006A521E" w:rsidP="006A521E">
      <w:pPr>
        <w:pStyle w:val="ListParagraph"/>
        <w:numPr>
          <w:ilvl w:val="1"/>
          <w:numId w:val="38"/>
        </w:numPr>
        <w:ind w:left="1434" w:hanging="357"/>
      </w:pPr>
      <w:proofErr w:type="gramStart"/>
      <w:r>
        <w:t>the</w:t>
      </w:r>
      <w:proofErr w:type="gramEnd"/>
      <w:r>
        <w:t xml:space="preserve"> NSW Trustee.</w:t>
      </w:r>
    </w:p>
    <w:p w14:paraId="3516914C" w14:textId="77777777" w:rsidR="006A521E" w:rsidRDefault="006A521E" w:rsidP="004F7F83">
      <w:r>
        <w:t>We have not found any problems with the Supreme Court’s powers.</w:t>
      </w:r>
    </w:p>
    <w:p w14:paraId="4D68F4C5" w14:textId="77777777" w:rsidR="004F7F83" w:rsidRDefault="004F7F83" w:rsidP="004F7F83">
      <w:pPr>
        <w:rPr>
          <w:b/>
          <w:bCs/>
        </w:rPr>
      </w:pPr>
      <w:r w:rsidRPr="002E6E4B">
        <w:rPr>
          <w:rStyle w:val="Heading4Char"/>
        </w:rPr>
        <w:t>What do you think?</w:t>
      </w:r>
      <w:r>
        <w:rPr>
          <w:b/>
          <w:bCs/>
        </w:rPr>
        <w:t xml:space="preserve"> </w:t>
      </w:r>
    </w:p>
    <w:p w14:paraId="4E82FDDC" w14:textId="0D4F43F7" w:rsidR="004F7F83" w:rsidRDefault="004F7F83" w:rsidP="004F7F83">
      <w:r w:rsidRPr="00A070A4">
        <w:t>W</w:t>
      </w:r>
      <w:r>
        <w:t>hat do you think about the Supreme Court’s powers</w:t>
      </w:r>
      <w:r w:rsidRPr="00A070A4">
        <w:t>?</w:t>
      </w:r>
    </w:p>
    <w:p w14:paraId="34EF09DD" w14:textId="44FF4A18" w:rsidR="004F7F83" w:rsidRPr="00A070A4" w:rsidRDefault="004F7F83" w:rsidP="004F7F83">
      <w:r>
        <w:t>You can use the space below to write your ideas.</w:t>
      </w:r>
    </w:p>
    <w:p w14:paraId="106B91E4" w14:textId="1251C807" w:rsidR="00B13B45" w:rsidRDefault="004F7F83" w:rsidP="004F7F83">
      <w:pPr>
        <w:rPr>
          <w:rFonts w:cs="Times New Roman"/>
          <w:b/>
          <w:bCs/>
          <w:color w:val="002664"/>
          <w:szCs w:val="26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B45">
        <w:br w:type="page"/>
      </w:r>
    </w:p>
    <w:p w14:paraId="66ABFAD3" w14:textId="44AE8939" w:rsidR="00E27422" w:rsidRPr="0000327F" w:rsidRDefault="00E27422" w:rsidP="00E27422">
      <w:pPr>
        <w:pStyle w:val="Heading2"/>
        <w:rPr>
          <w:lang w:val="en-AU"/>
        </w:rPr>
      </w:pPr>
      <w:bookmarkStart w:id="47" w:name="_Toc464566794"/>
      <w:bookmarkStart w:id="48" w:name="_Toc475623257"/>
      <w:r w:rsidRPr="00E27422">
        <w:lastRenderedPageBreak/>
        <w:t>What’s next?</w:t>
      </w:r>
      <w:bookmarkEnd w:id="47"/>
      <w:bookmarkEnd w:id="48"/>
      <w:r w:rsidRPr="00E27422">
        <w:t xml:space="preserve"> </w:t>
      </w:r>
    </w:p>
    <w:p w14:paraId="66CCA7FA" w14:textId="78FE47B1" w:rsidR="006A521E" w:rsidRPr="001A5C7B" w:rsidRDefault="006A521E" w:rsidP="006F40E8">
      <w:r w:rsidRPr="00E27422">
        <w:t xml:space="preserve">Thank you for </w:t>
      </w:r>
      <w:r>
        <w:t xml:space="preserve">taking the </w:t>
      </w:r>
      <w:r w:rsidRPr="00E27422">
        <w:t xml:space="preserve">time </w:t>
      </w:r>
      <w:r>
        <w:t xml:space="preserve">to answer our questions. </w:t>
      </w:r>
    </w:p>
    <w:p w14:paraId="07A4A84E" w14:textId="77777777" w:rsidR="006A521E" w:rsidRDefault="006A521E" w:rsidP="006F40E8">
      <w:r>
        <w:t>We will think about all the answers that you and other people give us.</w:t>
      </w:r>
    </w:p>
    <w:p w14:paraId="545521F2" w14:textId="7C17E490" w:rsidR="006A521E" w:rsidRPr="001A5C7B" w:rsidRDefault="006A521E" w:rsidP="006F40E8">
      <w:r>
        <w:t xml:space="preserve">We will do this when we write down our ideas for making changes to </w:t>
      </w:r>
      <w:r>
        <w:br/>
        <w:t>the law.</w:t>
      </w:r>
    </w:p>
    <w:p w14:paraId="610431FB" w14:textId="6694373A" w:rsidR="006A521E" w:rsidRPr="001A5C7B" w:rsidRDefault="006A521E" w:rsidP="001240E0">
      <w:r>
        <w:t xml:space="preserve">If you’d like more information, please contact us. Our contact details are on page </w:t>
      </w:r>
      <w:r w:rsidR="00DF2675">
        <w:t>31</w:t>
      </w:r>
      <w:r>
        <w:t xml:space="preserve">. </w:t>
      </w:r>
    </w:p>
    <w:p w14:paraId="5CEF7010" w14:textId="77777777" w:rsidR="0005480B" w:rsidRDefault="00F35CF7" w:rsidP="00F35CF7">
      <w:pPr>
        <w:pStyle w:val="Heading2"/>
        <w:rPr>
          <w:lang w:val="en-AU"/>
        </w:rPr>
      </w:pPr>
      <w:bookmarkStart w:id="49" w:name="_Toc464566795"/>
      <w:bookmarkStart w:id="50" w:name="_Toc475623258"/>
      <w:r>
        <w:rPr>
          <w:lang w:val="en-AU"/>
        </w:rPr>
        <w:t>How to tell us what you think</w:t>
      </w:r>
      <w:bookmarkEnd w:id="49"/>
      <w:bookmarkEnd w:id="50"/>
    </w:p>
    <w:p w14:paraId="31D99C42" w14:textId="77777777" w:rsidR="006A521E" w:rsidRPr="001A5C7B" w:rsidRDefault="006A521E" w:rsidP="00E4169A">
      <w:r>
        <w:t xml:space="preserve">You can send your answers to us by email or post. </w:t>
      </w:r>
    </w:p>
    <w:p w14:paraId="044C5657" w14:textId="77777777" w:rsidR="006A521E" w:rsidRPr="001A5C7B" w:rsidRDefault="006A521E" w:rsidP="00E4169A">
      <w:hyperlink r:id="rId9" w:history="1">
        <w:r w:rsidRPr="003E3AF1">
          <w:rPr>
            <w:rStyle w:val="Hyperlink"/>
          </w:rPr>
          <w:t>nsw-lrc@justice.nsw.gov.au</w:t>
        </w:r>
      </w:hyperlink>
    </w:p>
    <w:p w14:paraId="7F98EA38" w14:textId="77777777" w:rsidR="006A521E" w:rsidRDefault="006A521E" w:rsidP="00E4169A">
      <w:r>
        <w:t>GPO Box 31</w:t>
      </w:r>
    </w:p>
    <w:p w14:paraId="285E6367" w14:textId="77777777" w:rsidR="006A521E" w:rsidRDefault="006A521E" w:rsidP="00E4169A">
      <w:r>
        <w:t>Sydney</w:t>
      </w:r>
    </w:p>
    <w:p w14:paraId="4818200A" w14:textId="77777777" w:rsidR="006A521E" w:rsidRPr="001A5C7B" w:rsidRDefault="006A521E" w:rsidP="00E4169A">
      <w:r>
        <w:t>NSW 2001</w:t>
      </w:r>
    </w:p>
    <w:p w14:paraId="6091ED42" w14:textId="77777777" w:rsidR="006A521E" w:rsidRPr="001A5C7B" w:rsidRDefault="006A521E" w:rsidP="006A2674">
      <w:r>
        <w:t xml:space="preserve">We need to receive your answers by </w:t>
      </w:r>
      <w:r>
        <w:br/>
        <w:t>Friday 12 May 2017.</w:t>
      </w:r>
    </w:p>
    <w:p w14:paraId="5947DDB5" w14:textId="27D62C47" w:rsidR="006A521E" w:rsidRDefault="006A521E" w:rsidP="00E4169A">
      <w:r>
        <w:t>We may publish your answers on our website, or include them in things that we write.</w:t>
      </w:r>
    </w:p>
    <w:p w14:paraId="351155B3" w14:textId="5E6D5BE2" w:rsidR="006A521E" w:rsidRDefault="006A521E" w:rsidP="00E4169A">
      <w:r>
        <w:t xml:space="preserve">If we do this, people will be able to read your answers. </w:t>
      </w:r>
    </w:p>
    <w:p w14:paraId="751191E9" w14:textId="246AE0DE" w:rsidR="006A521E" w:rsidRDefault="006A521E" w:rsidP="00E4169A">
      <w:r>
        <w:t xml:space="preserve">Please tell us if you don’t want us to publish some, or all, of </w:t>
      </w:r>
      <w:r>
        <w:br/>
        <w:t>your answers.</w:t>
      </w:r>
    </w:p>
    <w:p w14:paraId="6C9403D4" w14:textId="77777777" w:rsidR="00443F9F" w:rsidRDefault="00443F9F" w:rsidP="000F785D">
      <w:pPr>
        <w:pStyle w:val="Heading2"/>
      </w:pPr>
      <w:bookmarkStart w:id="51" w:name="_Toc349720828"/>
      <w:r>
        <w:br w:type="page"/>
      </w:r>
    </w:p>
    <w:p w14:paraId="0563D122" w14:textId="77777777" w:rsidR="000F785D" w:rsidRDefault="000F785D" w:rsidP="000F785D">
      <w:pPr>
        <w:pStyle w:val="Heading2"/>
      </w:pPr>
      <w:bookmarkStart w:id="52" w:name="_Toc464566796"/>
      <w:bookmarkStart w:id="53" w:name="_Toc475623259"/>
      <w:r>
        <w:lastRenderedPageBreak/>
        <w:t>Word list</w:t>
      </w:r>
      <w:bookmarkEnd w:id="51"/>
      <w:bookmarkEnd w:id="52"/>
      <w:bookmarkEnd w:id="53"/>
    </w:p>
    <w:p w14:paraId="72B64B11" w14:textId="77777777" w:rsidR="00DF2675" w:rsidRDefault="00DF2675" w:rsidP="005F10E0">
      <w:r w:rsidRPr="00553CE3">
        <w:rPr>
          <w:rStyle w:val="Strong"/>
        </w:rPr>
        <w:t>G</w:t>
      </w:r>
      <w:r w:rsidRPr="005769B9">
        <w:rPr>
          <w:rStyle w:val="Strong"/>
        </w:rPr>
        <w:t>eneral principles</w:t>
      </w:r>
      <w:r>
        <w:t xml:space="preserve"> </w:t>
      </w:r>
    </w:p>
    <w:p w14:paraId="566AB0B4" w14:textId="77777777" w:rsidR="00DF2675" w:rsidRPr="00DB0295" w:rsidRDefault="00DF2675" w:rsidP="005F10E0">
      <w:r>
        <w:t>A list of things people need to think about when they make decisions for or about someone else.</w:t>
      </w:r>
    </w:p>
    <w:p w14:paraId="5609C806" w14:textId="77777777" w:rsidR="00DF2675" w:rsidRPr="00D67FD9" w:rsidRDefault="00DF2675" w:rsidP="005F10E0">
      <w:pPr>
        <w:rPr>
          <w:rStyle w:val="Strong"/>
        </w:rPr>
      </w:pPr>
      <w:r w:rsidRPr="00D67FD9">
        <w:rPr>
          <w:rStyle w:val="Strong"/>
        </w:rPr>
        <w:t>Mediator</w:t>
      </w:r>
    </w:p>
    <w:p w14:paraId="504B77D4" w14:textId="77777777" w:rsidR="00DF2675" w:rsidRDefault="00DF2675" w:rsidP="005F10E0">
      <w:r>
        <w:t>An independent person who helps people to agree.</w:t>
      </w:r>
    </w:p>
    <w:p w14:paraId="7A40DE32" w14:textId="77777777" w:rsidR="00DF2675" w:rsidRDefault="00DF2675" w:rsidP="005F10E0">
      <w:r>
        <w:rPr>
          <w:rStyle w:val="Strong"/>
        </w:rPr>
        <w:t>N</w:t>
      </w:r>
      <w:r w:rsidRPr="00951794">
        <w:rPr>
          <w:rStyle w:val="Strong"/>
        </w:rPr>
        <w:t>ominee</w:t>
      </w:r>
    </w:p>
    <w:p w14:paraId="259930BB" w14:textId="77777777" w:rsidR="00DF2675" w:rsidRDefault="00DF2675" w:rsidP="005F10E0">
      <w:r>
        <w:t>Someone who can:</w:t>
      </w:r>
    </w:p>
    <w:p w14:paraId="00EF467C" w14:textId="77777777" w:rsidR="00DF2675" w:rsidRDefault="00DF2675" w:rsidP="005F10E0">
      <w:pPr>
        <w:pStyle w:val="ListParagraph"/>
        <w:numPr>
          <w:ilvl w:val="0"/>
          <w:numId w:val="10"/>
        </w:numPr>
      </w:pPr>
      <w:r>
        <w:t>help you deal with people from the NDIS</w:t>
      </w:r>
    </w:p>
    <w:p w14:paraId="766FC0A3" w14:textId="77777777" w:rsidR="00DF2675" w:rsidRPr="00DB0295" w:rsidRDefault="00DF2675" w:rsidP="005F10E0">
      <w:pPr>
        <w:pStyle w:val="ListParagraph"/>
        <w:numPr>
          <w:ilvl w:val="0"/>
          <w:numId w:val="10"/>
        </w:numPr>
      </w:pPr>
      <w:proofErr w:type="gramStart"/>
      <w:r>
        <w:t>sometimes</w:t>
      </w:r>
      <w:proofErr w:type="gramEnd"/>
      <w:r>
        <w:t xml:space="preserve"> make decisions for you.</w:t>
      </w:r>
    </w:p>
    <w:p w14:paraId="383E12E5" w14:textId="77777777" w:rsidR="00DF2675" w:rsidRDefault="00DF2675" w:rsidP="005F10E0">
      <w:r>
        <w:rPr>
          <w:rStyle w:val="Strong"/>
        </w:rPr>
        <w:t>P</w:t>
      </w:r>
      <w:r w:rsidRPr="00096CE0">
        <w:rPr>
          <w:rStyle w:val="Strong"/>
        </w:rPr>
        <w:t>rotective jurisdiction</w:t>
      </w:r>
      <w:r>
        <w:t xml:space="preserve"> </w:t>
      </w:r>
    </w:p>
    <w:p w14:paraId="4067ACF0" w14:textId="77777777" w:rsidR="00DF2675" w:rsidRPr="00DB0295" w:rsidRDefault="00DF2675" w:rsidP="005F10E0">
      <w:r>
        <w:t>The Supreme Court’s power to make decisions about people who need care and protection.</w:t>
      </w:r>
    </w:p>
    <w:p w14:paraId="25F9039A" w14:textId="77777777" w:rsidR="00DF2675" w:rsidRDefault="00DF2675" w:rsidP="00FD6321">
      <w:pPr>
        <w:pStyle w:val="Heading2"/>
        <w:rPr>
          <w:lang w:val="en-AU"/>
        </w:rPr>
      </w:pPr>
      <w:bookmarkStart w:id="54" w:name="_Toc464566797"/>
      <w:bookmarkStart w:id="55" w:name="_Toc475623260"/>
    </w:p>
    <w:p w14:paraId="628E8498" w14:textId="61670F77" w:rsidR="00FD6321" w:rsidRP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t>Contact us</w:t>
      </w:r>
      <w:bookmarkEnd w:id="54"/>
      <w:bookmarkEnd w:id="55"/>
      <w:r w:rsidR="00385931">
        <w:rPr>
          <w:rFonts w:cs="Tahoma"/>
          <w:b w:val="0"/>
          <w:bCs w:val="0"/>
          <w:color w:val="auto"/>
          <w:sz w:val="28"/>
          <w:szCs w:val="22"/>
          <w:lang w:val="en-GB" w:eastAsia="en-US"/>
        </w:rPr>
        <w:t xml:space="preserve">  </w:t>
      </w:r>
    </w:p>
    <w:p w14:paraId="676F7AA3" w14:textId="77777777" w:rsidR="00DF2675" w:rsidRPr="001A5C7B" w:rsidRDefault="00DF2675" w:rsidP="00E86FC3">
      <w:r>
        <w:t xml:space="preserve">(02) 8346 1263  </w:t>
      </w:r>
    </w:p>
    <w:p w14:paraId="3AC0AB90" w14:textId="77777777" w:rsidR="00DF2675" w:rsidRPr="001A5C7B" w:rsidRDefault="00DF2675" w:rsidP="00F1177C">
      <w:hyperlink r:id="rId10" w:history="1">
        <w:r w:rsidRPr="003E3AF1">
          <w:rPr>
            <w:rStyle w:val="Hyperlink"/>
          </w:rPr>
          <w:t>nsw-lrc@justice.nsw.gov.au</w:t>
        </w:r>
      </w:hyperlink>
    </w:p>
    <w:p w14:paraId="0C827FD1" w14:textId="77777777" w:rsidR="00DF2675" w:rsidRDefault="00DF2675" w:rsidP="00761D73">
      <w:r>
        <w:t>GPO Box 31</w:t>
      </w:r>
    </w:p>
    <w:p w14:paraId="056E39DD" w14:textId="77777777" w:rsidR="00DF2675" w:rsidRDefault="00DF2675" w:rsidP="00761D73">
      <w:r>
        <w:t xml:space="preserve">Sydney </w:t>
      </w:r>
    </w:p>
    <w:p w14:paraId="70AE8AF4" w14:textId="77777777" w:rsidR="00DF2675" w:rsidRPr="001A5C7B" w:rsidRDefault="00DF2675" w:rsidP="00761D73">
      <w:r>
        <w:t>NSW 2001</w:t>
      </w:r>
    </w:p>
    <w:p w14:paraId="7315B144" w14:textId="77777777" w:rsidR="00DF2675" w:rsidRPr="001A5C7B" w:rsidRDefault="00DF2675" w:rsidP="00761D73">
      <w:hyperlink r:id="rId11" w:history="1">
        <w:r w:rsidRPr="00606613">
          <w:rPr>
            <w:rStyle w:val="Hyperlink"/>
          </w:rPr>
          <w:t>www.lawreform.justice.nsw.gov.au</w:t>
        </w:r>
      </w:hyperlink>
      <w:r>
        <w:t xml:space="preserve"> </w:t>
      </w:r>
    </w:p>
    <w:p w14:paraId="45F0000A" w14:textId="2B097C79" w:rsidR="00DF2675" w:rsidRPr="00963EFD" w:rsidRDefault="00DF2675" w:rsidP="00B71692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75D003D9" w14:textId="77777777" w:rsidR="00644C39" w:rsidRDefault="00644C39" w:rsidP="00300FF6"/>
    <w:sectPr w:rsidR="00644C39" w:rsidSect="00463323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153BE" w14:textId="77777777" w:rsidR="00D65806" w:rsidRDefault="00D65806" w:rsidP="00134CC3">
      <w:pPr>
        <w:spacing w:before="0" w:after="0" w:line="240" w:lineRule="auto"/>
      </w:pPr>
      <w:r>
        <w:separator/>
      </w:r>
    </w:p>
  </w:endnote>
  <w:endnote w:type="continuationSeparator" w:id="0">
    <w:p w14:paraId="61AFB11D" w14:textId="77777777" w:rsidR="00D65806" w:rsidRDefault="00D6580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0C25" w14:textId="77777777" w:rsidR="006D33B1" w:rsidRDefault="006D33B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DADE0" w14:textId="77777777" w:rsidR="006D33B1" w:rsidRDefault="006D33B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54BA" w14:textId="737DAE5B" w:rsidR="006D33B1" w:rsidRDefault="006D33B1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675">
      <w:rPr>
        <w:rStyle w:val="PageNumber"/>
        <w:noProof/>
      </w:rPr>
      <w:t>8</w:t>
    </w:r>
    <w:r>
      <w:rPr>
        <w:rStyle w:val="PageNumber"/>
      </w:rPr>
      <w:fldChar w:fldCharType="end"/>
    </w:r>
  </w:p>
  <w:p w14:paraId="3AE51DA4" w14:textId="77777777" w:rsidR="006D33B1" w:rsidRDefault="006D33B1" w:rsidP="003C25FD">
    <w:pPr>
      <w:pStyle w:val="Footer"/>
      <w:ind w:right="360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D24867F" wp14:editId="7D48C326">
              <wp:simplePos x="0" y="0"/>
              <wp:positionH relativeFrom="column">
                <wp:posOffset>-914400</wp:posOffset>
              </wp:positionH>
              <wp:positionV relativeFrom="paragraph">
                <wp:posOffset>9525</wp:posOffset>
              </wp:positionV>
              <wp:extent cx="7748905" cy="833120"/>
              <wp:effectExtent l="0" t="0" r="4445" b="5080"/>
              <wp:wrapNone/>
              <wp:docPr id="43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48905" cy="833120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9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CCAFA" id="Rectangle 100" o:spid="_x0000_s1026" alt="Decorative element" style="position:absolute;margin-left:-1in;margin-top:.75pt;width:610.15pt;height:65.6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" path="m,c1573925,409432,4826365,614312,7232803,614312r477831,l,545751,,xe" fillcolor="#1ca9e1" stroked="f" strokeweight="2pt">
              <v:path arrowok="t" o:connecttype="custom" o:connectlocs="0,0;7268702,833120;7748905,833120;0,740139;0,0" o:connectangles="0,0,0,0,0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3834F" wp14:editId="49816D4D">
              <wp:simplePos x="0" y="0"/>
              <wp:positionH relativeFrom="column">
                <wp:posOffset>-914400</wp:posOffset>
              </wp:positionH>
              <wp:positionV relativeFrom="paragraph">
                <wp:posOffset>228884</wp:posOffset>
              </wp:positionV>
              <wp:extent cx="7711009" cy="614591"/>
              <wp:effectExtent l="0" t="0" r="4445" b="0"/>
              <wp:wrapNone/>
              <wp:docPr id="100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11009" cy="614591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633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17AEC" id="Rectangle 100" o:spid="_x0000_s1026" alt="Decorative element" style="position:absolute;margin-left:-1in;margin-top:18pt;width:607.15pt;height:4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" path="m,c1573925,409432,4826365,614312,7232803,614312r477831,l,545751,,xe" fillcolor="#26336e" stroked="f" strokeweight="2pt">
              <v:path arrowok="t" o:connecttype="custom" o:connectlocs="0,0;7233155,614591;7711009,614591;0,545999;0,0" o:connectangles="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2F6" w14:textId="77777777" w:rsidR="006D33B1" w:rsidRDefault="006D33B1" w:rsidP="003B683D">
    <w:pPr>
      <w:pStyle w:val="Header"/>
    </w:pPr>
  </w:p>
  <w:p w14:paraId="3D203734" w14:textId="77777777" w:rsidR="006D33B1" w:rsidRDefault="006D33B1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8909" w14:textId="77777777" w:rsidR="00D65806" w:rsidRDefault="00D6580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CD35C1B" w14:textId="77777777" w:rsidR="00D65806" w:rsidRDefault="00D6580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E7AD" w14:textId="67795976" w:rsidR="006D33B1" w:rsidRDefault="006D33B1">
    <w:pPr>
      <w:pStyle w:val="Header"/>
    </w:pPr>
    <w:r>
      <w:rPr>
        <w:noProof/>
        <w:lang w:val="en-AU" w:eastAsia="en-AU"/>
      </w:rPr>
      <w:t xml:space="preserve"> </w:t>
    </w:r>
    <w:r>
      <w:rPr>
        <w:noProof/>
        <w:lang w:val="en-AU"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CDB"/>
    <w:multiLevelType w:val="hybridMultilevel"/>
    <w:tmpl w:val="46ACA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AC8"/>
    <w:multiLevelType w:val="hybridMultilevel"/>
    <w:tmpl w:val="B0BA6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B23"/>
    <w:multiLevelType w:val="hybridMultilevel"/>
    <w:tmpl w:val="8D28B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365F91" w:themeColor="accent1" w:themeShade="BF"/>
        <w:sz w:val="32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 w:themeColor="background1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3AD44AA"/>
    <w:multiLevelType w:val="hybridMultilevel"/>
    <w:tmpl w:val="D3666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04C9E"/>
    <w:multiLevelType w:val="hybridMultilevel"/>
    <w:tmpl w:val="2BC6A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47920"/>
    <w:multiLevelType w:val="hybridMultilevel"/>
    <w:tmpl w:val="10249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5527"/>
    <w:multiLevelType w:val="multilevel"/>
    <w:tmpl w:val="B9A68B00"/>
    <w:numStyleLink w:val="LCRNumberingList"/>
  </w:abstractNum>
  <w:abstractNum w:abstractNumId="8" w15:restartNumberingAfterBreak="0">
    <w:nsid w:val="124C2A18"/>
    <w:multiLevelType w:val="hybridMultilevel"/>
    <w:tmpl w:val="04FC9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7167"/>
    <w:multiLevelType w:val="hybridMultilevel"/>
    <w:tmpl w:val="9F46E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276"/>
    <w:multiLevelType w:val="hybridMultilevel"/>
    <w:tmpl w:val="E9A04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A69E9"/>
    <w:multiLevelType w:val="hybridMultilevel"/>
    <w:tmpl w:val="B268F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B09B4"/>
    <w:multiLevelType w:val="hybridMultilevel"/>
    <w:tmpl w:val="F2962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6EEA"/>
    <w:multiLevelType w:val="hybridMultilevel"/>
    <w:tmpl w:val="C0CC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C5C5D"/>
    <w:multiLevelType w:val="hybridMultilevel"/>
    <w:tmpl w:val="3E080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82D75"/>
    <w:multiLevelType w:val="hybridMultilevel"/>
    <w:tmpl w:val="823A8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B5706"/>
    <w:multiLevelType w:val="hybridMultilevel"/>
    <w:tmpl w:val="B90EF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F787D"/>
    <w:multiLevelType w:val="hybridMultilevel"/>
    <w:tmpl w:val="6BB6B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A54E6"/>
    <w:multiLevelType w:val="hybridMultilevel"/>
    <w:tmpl w:val="E7E4A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82681"/>
    <w:multiLevelType w:val="hybridMultilevel"/>
    <w:tmpl w:val="BC300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357D1"/>
    <w:multiLevelType w:val="hybridMultilevel"/>
    <w:tmpl w:val="75CA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A5395"/>
    <w:multiLevelType w:val="hybridMultilevel"/>
    <w:tmpl w:val="8A404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D1680"/>
    <w:multiLevelType w:val="hybridMultilevel"/>
    <w:tmpl w:val="D5B6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D54F4"/>
    <w:multiLevelType w:val="hybridMultilevel"/>
    <w:tmpl w:val="C228E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76AAD"/>
    <w:multiLevelType w:val="hybridMultilevel"/>
    <w:tmpl w:val="803C0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94AF5"/>
    <w:multiLevelType w:val="hybridMultilevel"/>
    <w:tmpl w:val="D21CF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14B16"/>
    <w:multiLevelType w:val="hybridMultilevel"/>
    <w:tmpl w:val="69521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F51D6"/>
    <w:multiLevelType w:val="hybridMultilevel"/>
    <w:tmpl w:val="8E1EB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1CA5"/>
    <w:multiLevelType w:val="hybridMultilevel"/>
    <w:tmpl w:val="2AC07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95763"/>
    <w:multiLevelType w:val="hybridMultilevel"/>
    <w:tmpl w:val="8D741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45FB"/>
    <w:multiLevelType w:val="hybridMultilevel"/>
    <w:tmpl w:val="D91C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B6C04"/>
    <w:multiLevelType w:val="hybridMultilevel"/>
    <w:tmpl w:val="3EC0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C778E"/>
    <w:multiLevelType w:val="hybridMultilevel"/>
    <w:tmpl w:val="8CF2B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33F7B"/>
    <w:multiLevelType w:val="hybridMultilevel"/>
    <w:tmpl w:val="DD000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0A10"/>
    <w:multiLevelType w:val="hybridMultilevel"/>
    <w:tmpl w:val="D618D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B1A76"/>
    <w:multiLevelType w:val="hybridMultilevel"/>
    <w:tmpl w:val="BBAC4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618B"/>
    <w:multiLevelType w:val="hybridMultilevel"/>
    <w:tmpl w:val="D9BEC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260A4"/>
    <w:multiLevelType w:val="hybridMultilevel"/>
    <w:tmpl w:val="632ADA92"/>
    <w:lvl w:ilvl="0" w:tplc="C5C21D28">
      <w:start w:val="1"/>
      <w:numFmt w:val="bullet"/>
      <w:pStyle w:val="Normal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7"/>
  </w:num>
  <w:num w:numId="4">
    <w:abstractNumId w:val="2"/>
  </w:num>
  <w:num w:numId="5">
    <w:abstractNumId w:val="33"/>
  </w:num>
  <w:num w:numId="6">
    <w:abstractNumId w:val="22"/>
  </w:num>
  <w:num w:numId="7">
    <w:abstractNumId w:val="27"/>
  </w:num>
  <w:num w:numId="8">
    <w:abstractNumId w:val="24"/>
  </w:num>
  <w:num w:numId="9">
    <w:abstractNumId w:val="34"/>
  </w:num>
  <w:num w:numId="10">
    <w:abstractNumId w:val="0"/>
  </w:num>
  <w:num w:numId="11">
    <w:abstractNumId w:val="36"/>
  </w:num>
  <w:num w:numId="12">
    <w:abstractNumId w:val="21"/>
  </w:num>
  <w:num w:numId="13">
    <w:abstractNumId w:val="19"/>
  </w:num>
  <w:num w:numId="14">
    <w:abstractNumId w:val="28"/>
  </w:num>
  <w:num w:numId="15">
    <w:abstractNumId w:val="11"/>
  </w:num>
  <w:num w:numId="16">
    <w:abstractNumId w:val="35"/>
  </w:num>
  <w:num w:numId="17">
    <w:abstractNumId w:val="15"/>
  </w:num>
  <w:num w:numId="18">
    <w:abstractNumId w:val="5"/>
  </w:num>
  <w:num w:numId="19">
    <w:abstractNumId w:val="9"/>
  </w:num>
  <w:num w:numId="20">
    <w:abstractNumId w:val="8"/>
  </w:num>
  <w:num w:numId="21">
    <w:abstractNumId w:val="32"/>
  </w:num>
  <w:num w:numId="22">
    <w:abstractNumId w:val="20"/>
  </w:num>
  <w:num w:numId="23">
    <w:abstractNumId w:val="17"/>
  </w:num>
  <w:num w:numId="24">
    <w:abstractNumId w:val="13"/>
  </w:num>
  <w:num w:numId="25">
    <w:abstractNumId w:val="31"/>
  </w:num>
  <w:num w:numId="26">
    <w:abstractNumId w:val="12"/>
  </w:num>
  <w:num w:numId="27">
    <w:abstractNumId w:val="14"/>
  </w:num>
  <w:num w:numId="28">
    <w:abstractNumId w:val="1"/>
  </w:num>
  <w:num w:numId="29">
    <w:abstractNumId w:val="30"/>
  </w:num>
  <w:num w:numId="30">
    <w:abstractNumId w:val="6"/>
  </w:num>
  <w:num w:numId="31">
    <w:abstractNumId w:val="29"/>
  </w:num>
  <w:num w:numId="32">
    <w:abstractNumId w:val="25"/>
  </w:num>
  <w:num w:numId="33">
    <w:abstractNumId w:val="16"/>
  </w:num>
  <w:num w:numId="34">
    <w:abstractNumId w:val="26"/>
  </w:num>
  <w:num w:numId="35">
    <w:abstractNumId w:val="18"/>
  </w:num>
  <w:num w:numId="36">
    <w:abstractNumId w:val="4"/>
  </w:num>
  <w:num w:numId="37">
    <w:abstractNumId w:val="10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1895"/>
    <w:rsid w:val="0000327F"/>
    <w:rsid w:val="000034C5"/>
    <w:rsid w:val="00003F3E"/>
    <w:rsid w:val="00004142"/>
    <w:rsid w:val="00005C84"/>
    <w:rsid w:val="0000729C"/>
    <w:rsid w:val="00007DBD"/>
    <w:rsid w:val="00010060"/>
    <w:rsid w:val="000131A3"/>
    <w:rsid w:val="00013309"/>
    <w:rsid w:val="0001760B"/>
    <w:rsid w:val="00017C44"/>
    <w:rsid w:val="00020CAC"/>
    <w:rsid w:val="00023B7E"/>
    <w:rsid w:val="00025085"/>
    <w:rsid w:val="00025823"/>
    <w:rsid w:val="000258DF"/>
    <w:rsid w:val="0002613C"/>
    <w:rsid w:val="00026D9B"/>
    <w:rsid w:val="000276DA"/>
    <w:rsid w:val="0003212C"/>
    <w:rsid w:val="00034C79"/>
    <w:rsid w:val="00035D95"/>
    <w:rsid w:val="00037534"/>
    <w:rsid w:val="0004229E"/>
    <w:rsid w:val="000432B1"/>
    <w:rsid w:val="000432CB"/>
    <w:rsid w:val="000461CB"/>
    <w:rsid w:val="00046373"/>
    <w:rsid w:val="0004643F"/>
    <w:rsid w:val="000464C1"/>
    <w:rsid w:val="00050CAB"/>
    <w:rsid w:val="00051741"/>
    <w:rsid w:val="0005480B"/>
    <w:rsid w:val="000563E3"/>
    <w:rsid w:val="00060614"/>
    <w:rsid w:val="00060E3E"/>
    <w:rsid w:val="00061FF6"/>
    <w:rsid w:val="00062D65"/>
    <w:rsid w:val="0006339E"/>
    <w:rsid w:val="00065443"/>
    <w:rsid w:val="00066A1F"/>
    <w:rsid w:val="00067033"/>
    <w:rsid w:val="0007213A"/>
    <w:rsid w:val="0007226A"/>
    <w:rsid w:val="00073579"/>
    <w:rsid w:val="00074DFC"/>
    <w:rsid w:val="00074F07"/>
    <w:rsid w:val="00077149"/>
    <w:rsid w:val="00080002"/>
    <w:rsid w:val="00081601"/>
    <w:rsid w:val="00081CF6"/>
    <w:rsid w:val="00087B45"/>
    <w:rsid w:val="000906AA"/>
    <w:rsid w:val="00091635"/>
    <w:rsid w:val="00092214"/>
    <w:rsid w:val="00092574"/>
    <w:rsid w:val="000933DA"/>
    <w:rsid w:val="000937F0"/>
    <w:rsid w:val="00093FED"/>
    <w:rsid w:val="000941F0"/>
    <w:rsid w:val="00096CE0"/>
    <w:rsid w:val="000A627C"/>
    <w:rsid w:val="000B1D06"/>
    <w:rsid w:val="000B2760"/>
    <w:rsid w:val="000B3942"/>
    <w:rsid w:val="000B4D35"/>
    <w:rsid w:val="000B6483"/>
    <w:rsid w:val="000B6C30"/>
    <w:rsid w:val="000C0F54"/>
    <w:rsid w:val="000C1D59"/>
    <w:rsid w:val="000C3B9B"/>
    <w:rsid w:val="000C3D30"/>
    <w:rsid w:val="000D07D6"/>
    <w:rsid w:val="000D282A"/>
    <w:rsid w:val="000D2C19"/>
    <w:rsid w:val="000D45FB"/>
    <w:rsid w:val="000D5F9F"/>
    <w:rsid w:val="000D7DE3"/>
    <w:rsid w:val="000D7F04"/>
    <w:rsid w:val="000E1685"/>
    <w:rsid w:val="000E16E6"/>
    <w:rsid w:val="000E4306"/>
    <w:rsid w:val="000E5049"/>
    <w:rsid w:val="000E55B2"/>
    <w:rsid w:val="000E5DBE"/>
    <w:rsid w:val="000F101E"/>
    <w:rsid w:val="000F19E9"/>
    <w:rsid w:val="000F3999"/>
    <w:rsid w:val="000F4BF6"/>
    <w:rsid w:val="000F52F4"/>
    <w:rsid w:val="000F785D"/>
    <w:rsid w:val="0010016C"/>
    <w:rsid w:val="00101586"/>
    <w:rsid w:val="00101E06"/>
    <w:rsid w:val="0010561C"/>
    <w:rsid w:val="001066AD"/>
    <w:rsid w:val="001070C7"/>
    <w:rsid w:val="001110D2"/>
    <w:rsid w:val="00112824"/>
    <w:rsid w:val="00112C51"/>
    <w:rsid w:val="001131E0"/>
    <w:rsid w:val="00113A13"/>
    <w:rsid w:val="001156E7"/>
    <w:rsid w:val="00116744"/>
    <w:rsid w:val="00117AEC"/>
    <w:rsid w:val="00120A79"/>
    <w:rsid w:val="00120EEC"/>
    <w:rsid w:val="00122DD5"/>
    <w:rsid w:val="001240E0"/>
    <w:rsid w:val="001244D0"/>
    <w:rsid w:val="001248FB"/>
    <w:rsid w:val="00124F36"/>
    <w:rsid w:val="00130EE5"/>
    <w:rsid w:val="00133380"/>
    <w:rsid w:val="00134CC3"/>
    <w:rsid w:val="0013535A"/>
    <w:rsid w:val="00136F49"/>
    <w:rsid w:val="001378E2"/>
    <w:rsid w:val="00141645"/>
    <w:rsid w:val="00141FD8"/>
    <w:rsid w:val="0014402F"/>
    <w:rsid w:val="00144BD4"/>
    <w:rsid w:val="001479B7"/>
    <w:rsid w:val="00151817"/>
    <w:rsid w:val="0015329D"/>
    <w:rsid w:val="00153E51"/>
    <w:rsid w:val="00154839"/>
    <w:rsid w:val="001600B3"/>
    <w:rsid w:val="00167410"/>
    <w:rsid w:val="001711FF"/>
    <w:rsid w:val="00172DF7"/>
    <w:rsid w:val="00173B3A"/>
    <w:rsid w:val="00176798"/>
    <w:rsid w:val="00177203"/>
    <w:rsid w:val="0018024C"/>
    <w:rsid w:val="00180E9F"/>
    <w:rsid w:val="00187589"/>
    <w:rsid w:val="001913A3"/>
    <w:rsid w:val="00193D12"/>
    <w:rsid w:val="001944BB"/>
    <w:rsid w:val="0019631C"/>
    <w:rsid w:val="001A004D"/>
    <w:rsid w:val="001A20D1"/>
    <w:rsid w:val="001A2E5E"/>
    <w:rsid w:val="001A375B"/>
    <w:rsid w:val="001A4B9E"/>
    <w:rsid w:val="001A5C7B"/>
    <w:rsid w:val="001B111D"/>
    <w:rsid w:val="001B1575"/>
    <w:rsid w:val="001B4580"/>
    <w:rsid w:val="001C1CBE"/>
    <w:rsid w:val="001C326A"/>
    <w:rsid w:val="001C3CDE"/>
    <w:rsid w:val="001C6408"/>
    <w:rsid w:val="001D0608"/>
    <w:rsid w:val="001D116F"/>
    <w:rsid w:val="001D2BE5"/>
    <w:rsid w:val="001D3FF9"/>
    <w:rsid w:val="001D4E87"/>
    <w:rsid w:val="001D6825"/>
    <w:rsid w:val="001E0B48"/>
    <w:rsid w:val="001E0FAE"/>
    <w:rsid w:val="001E57AD"/>
    <w:rsid w:val="001E773F"/>
    <w:rsid w:val="001F38D7"/>
    <w:rsid w:val="001F5CE0"/>
    <w:rsid w:val="001F7D75"/>
    <w:rsid w:val="00203FDC"/>
    <w:rsid w:val="0021361E"/>
    <w:rsid w:val="00217241"/>
    <w:rsid w:val="00217CB2"/>
    <w:rsid w:val="002212B6"/>
    <w:rsid w:val="00221CED"/>
    <w:rsid w:val="00222D78"/>
    <w:rsid w:val="00224BAC"/>
    <w:rsid w:val="002257BE"/>
    <w:rsid w:val="00230135"/>
    <w:rsid w:val="00230213"/>
    <w:rsid w:val="00235D23"/>
    <w:rsid w:val="00236622"/>
    <w:rsid w:val="00241A33"/>
    <w:rsid w:val="0024348F"/>
    <w:rsid w:val="00245C14"/>
    <w:rsid w:val="00245F93"/>
    <w:rsid w:val="0025072B"/>
    <w:rsid w:val="0025602A"/>
    <w:rsid w:val="00256E86"/>
    <w:rsid w:val="00262930"/>
    <w:rsid w:val="00267BDE"/>
    <w:rsid w:val="00267F72"/>
    <w:rsid w:val="00270553"/>
    <w:rsid w:val="00272714"/>
    <w:rsid w:val="00281094"/>
    <w:rsid w:val="002875DD"/>
    <w:rsid w:val="0029060F"/>
    <w:rsid w:val="00290F99"/>
    <w:rsid w:val="00291147"/>
    <w:rsid w:val="00294CCB"/>
    <w:rsid w:val="00295BFF"/>
    <w:rsid w:val="00295D2A"/>
    <w:rsid w:val="00295EFA"/>
    <w:rsid w:val="00296D9D"/>
    <w:rsid w:val="002970F7"/>
    <w:rsid w:val="002A02BB"/>
    <w:rsid w:val="002A0B05"/>
    <w:rsid w:val="002A3384"/>
    <w:rsid w:val="002A3F2B"/>
    <w:rsid w:val="002A4A0F"/>
    <w:rsid w:val="002A538F"/>
    <w:rsid w:val="002A5DA8"/>
    <w:rsid w:val="002B0820"/>
    <w:rsid w:val="002B1E87"/>
    <w:rsid w:val="002C55A6"/>
    <w:rsid w:val="002C672B"/>
    <w:rsid w:val="002C79AC"/>
    <w:rsid w:val="002D2245"/>
    <w:rsid w:val="002D4192"/>
    <w:rsid w:val="002D5602"/>
    <w:rsid w:val="002D5BA0"/>
    <w:rsid w:val="002D6314"/>
    <w:rsid w:val="002D6EC8"/>
    <w:rsid w:val="002E100F"/>
    <w:rsid w:val="002E38B5"/>
    <w:rsid w:val="002E535B"/>
    <w:rsid w:val="002E5B2D"/>
    <w:rsid w:val="002E5D89"/>
    <w:rsid w:val="002E6E4B"/>
    <w:rsid w:val="002F1895"/>
    <w:rsid w:val="002F4984"/>
    <w:rsid w:val="00300FF6"/>
    <w:rsid w:val="00302438"/>
    <w:rsid w:val="00302562"/>
    <w:rsid w:val="00302D64"/>
    <w:rsid w:val="00303DDF"/>
    <w:rsid w:val="0030594A"/>
    <w:rsid w:val="00307AEC"/>
    <w:rsid w:val="00315E78"/>
    <w:rsid w:val="003178FC"/>
    <w:rsid w:val="00320559"/>
    <w:rsid w:val="0032468B"/>
    <w:rsid w:val="0032494B"/>
    <w:rsid w:val="00325B8B"/>
    <w:rsid w:val="00325DF4"/>
    <w:rsid w:val="0033269A"/>
    <w:rsid w:val="00332A20"/>
    <w:rsid w:val="003332F3"/>
    <w:rsid w:val="003334EF"/>
    <w:rsid w:val="00333956"/>
    <w:rsid w:val="00334BAA"/>
    <w:rsid w:val="00334EEB"/>
    <w:rsid w:val="00335608"/>
    <w:rsid w:val="0034139F"/>
    <w:rsid w:val="00341E00"/>
    <w:rsid w:val="00343869"/>
    <w:rsid w:val="00345859"/>
    <w:rsid w:val="00346362"/>
    <w:rsid w:val="00347CB7"/>
    <w:rsid w:val="00350EA4"/>
    <w:rsid w:val="003523D6"/>
    <w:rsid w:val="00353C2C"/>
    <w:rsid w:val="00356A05"/>
    <w:rsid w:val="00357305"/>
    <w:rsid w:val="0036372B"/>
    <w:rsid w:val="00365437"/>
    <w:rsid w:val="00365F18"/>
    <w:rsid w:val="003741D2"/>
    <w:rsid w:val="0037449D"/>
    <w:rsid w:val="00374B5E"/>
    <w:rsid w:val="00380F4E"/>
    <w:rsid w:val="0038327A"/>
    <w:rsid w:val="00385931"/>
    <w:rsid w:val="00391DBE"/>
    <w:rsid w:val="00397314"/>
    <w:rsid w:val="00397682"/>
    <w:rsid w:val="003978EE"/>
    <w:rsid w:val="003A1E27"/>
    <w:rsid w:val="003A43E2"/>
    <w:rsid w:val="003A5211"/>
    <w:rsid w:val="003A52BE"/>
    <w:rsid w:val="003A5F1E"/>
    <w:rsid w:val="003B0746"/>
    <w:rsid w:val="003B09BF"/>
    <w:rsid w:val="003B119C"/>
    <w:rsid w:val="003B3688"/>
    <w:rsid w:val="003B3832"/>
    <w:rsid w:val="003B5FD8"/>
    <w:rsid w:val="003B6231"/>
    <w:rsid w:val="003B683D"/>
    <w:rsid w:val="003B6F09"/>
    <w:rsid w:val="003B7411"/>
    <w:rsid w:val="003B77FF"/>
    <w:rsid w:val="003C0CDC"/>
    <w:rsid w:val="003C1FCE"/>
    <w:rsid w:val="003C25FD"/>
    <w:rsid w:val="003C4A3D"/>
    <w:rsid w:val="003C72A7"/>
    <w:rsid w:val="003D0EE8"/>
    <w:rsid w:val="003E0E59"/>
    <w:rsid w:val="003E1BB1"/>
    <w:rsid w:val="003E1DAD"/>
    <w:rsid w:val="003E37CC"/>
    <w:rsid w:val="003E76A0"/>
    <w:rsid w:val="003E7753"/>
    <w:rsid w:val="003F12F9"/>
    <w:rsid w:val="003F1C1D"/>
    <w:rsid w:val="003F437C"/>
    <w:rsid w:val="004019A6"/>
    <w:rsid w:val="00401EAA"/>
    <w:rsid w:val="004029A2"/>
    <w:rsid w:val="00403143"/>
    <w:rsid w:val="00403727"/>
    <w:rsid w:val="004052C5"/>
    <w:rsid w:val="004062D2"/>
    <w:rsid w:val="00410AB6"/>
    <w:rsid w:val="00411D39"/>
    <w:rsid w:val="00415C29"/>
    <w:rsid w:val="00422125"/>
    <w:rsid w:val="00425227"/>
    <w:rsid w:val="0042689A"/>
    <w:rsid w:val="00427142"/>
    <w:rsid w:val="004273B8"/>
    <w:rsid w:val="004317FD"/>
    <w:rsid w:val="00441B81"/>
    <w:rsid w:val="0044265E"/>
    <w:rsid w:val="004428D8"/>
    <w:rsid w:val="00442D32"/>
    <w:rsid w:val="00443E4B"/>
    <w:rsid w:val="00443F9F"/>
    <w:rsid w:val="004448A1"/>
    <w:rsid w:val="0045208A"/>
    <w:rsid w:val="004526A9"/>
    <w:rsid w:val="00457E6A"/>
    <w:rsid w:val="00461B6A"/>
    <w:rsid w:val="00463323"/>
    <w:rsid w:val="00470848"/>
    <w:rsid w:val="00473FA3"/>
    <w:rsid w:val="00477C57"/>
    <w:rsid w:val="00482C02"/>
    <w:rsid w:val="00491930"/>
    <w:rsid w:val="004938F4"/>
    <w:rsid w:val="00494D54"/>
    <w:rsid w:val="00494FB2"/>
    <w:rsid w:val="00495A04"/>
    <w:rsid w:val="00495C4F"/>
    <w:rsid w:val="0049616A"/>
    <w:rsid w:val="0049684F"/>
    <w:rsid w:val="004970D9"/>
    <w:rsid w:val="004A1A87"/>
    <w:rsid w:val="004A257D"/>
    <w:rsid w:val="004A2F04"/>
    <w:rsid w:val="004A32A9"/>
    <w:rsid w:val="004A6048"/>
    <w:rsid w:val="004A776E"/>
    <w:rsid w:val="004B0454"/>
    <w:rsid w:val="004B156A"/>
    <w:rsid w:val="004C0063"/>
    <w:rsid w:val="004C0606"/>
    <w:rsid w:val="004C11EF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06B"/>
    <w:rsid w:val="004D37CE"/>
    <w:rsid w:val="004D3BD3"/>
    <w:rsid w:val="004D4BD8"/>
    <w:rsid w:val="004E2588"/>
    <w:rsid w:val="004E277B"/>
    <w:rsid w:val="004E2D5B"/>
    <w:rsid w:val="004E3B77"/>
    <w:rsid w:val="004E5E40"/>
    <w:rsid w:val="004E7797"/>
    <w:rsid w:val="004F1908"/>
    <w:rsid w:val="004F5039"/>
    <w:rsid w:val="004F5A1C"/>
    <w:rsid w:val="004F7F83"/>
    <w:rsid w:val="00501490"/>
    <w:rsid w:val="00502156"/>
    <w:rsid w:val="005021A6"/>
    <w:rsid w:val="00502302"/>
    <w:rsid w:val="0050252C"/>
    <w:rsid w:val="00505C00"/>
    <w:rsid w:val="005068BE"/>
    <w:rsid w:val="00510AA0"/>
    <w:rsid w:val="00511373"/>
    <w:rsid w:val="005117DB"/>
    <w:rsid w:val="005127D7"/>
    <w:rsid w:val="00514D97"/>
    <w:rsid w:val="00516FB7"/>
    <w:rsid w:val="00520927"/>
    <w:rsid w:val="0052434D"/>
    <w:rsid w:val="005243C9"/>
    <w:rsid w:val="005243E2"/>
    <w:rsid w:val="005278E3"/>
    <w:rsid w:val="00527BC5"/>
    <w:rsid w:val="00527D52"/>
    <w:rsid w:val="005309ED"/>
    <w:rsid w:val="00530F5D"/>
    <w:rsid w:val="005319A3"/>
    <w:rsid w:val="005349A4"/>
    <w:rsid w:val="00537E0D"/>
    <w:rsid w:val="005405BC"/>
    <w:rsid w:val="00540C11"/>
    <w:rsid w:val="00541782"/>
    <w:rsid w:val="0054416C"/>
    <w:rsid w:val="00547ABA"/>
    <w:rsid w:val="0055235E"/>
    <w:rsid w:val="00553CE3"/>
    <w:rsid w:val="00554C98"/>
    <w:rsid w:val="00555650"/>
    <w:rsid w:val="005603EA"/>
    <w:rsid w:val="005607DE"/>
    <w:rsid w:val="0056091D"/>
    <w:rsid w:val="00562E4E"/>
    <w:rsid w:val="00565053"/>
    <w:rsid w:val="005661F7"/>
    <w:rsid w:val="00567BAF"/>
    <w:rsid w:val="005702CC"/>
    <w:rsid w:val="00570D4B"/>
    <w:rsid w:val="00571307"/>
    <w:rsid w:val="0057186D"/>
    <w:rsid w:val="00571B6E"/>
    <w:rsid w:val="00572836"/>
    <w:rsid w:val="00572C13"/>
    <w:rsid w:val="005741F5"/>
    <w:rsid w:val="005742EA"/>
    <w:rsid w:val="00574728"/>
    <w:rsid w:val="00576476"/>
    <w:rsid w:val="005769B9"/>
    <w:rsid w:val="00580195"/>
    <w:rsid w:val="00580DCD"/>
    <w:rsid w:val="00583D3F"/>
    <w:rsid w:val="00584206"/>
    <w:rsid w:val="00585023"/>
    <w:rsid w:val="0059275C"/>
    <w:rsid w:val="005937F4"/>
    <w:rsid w:val="00594D50"/>
    <w:rsid w:val="0059539E"/>
    <w:rsid w:val="00596775"/>
    <w:rsid w:val="005A6211"/>
    <w:rsid w:val="005A6CC3"/>
    <w:rsid w:val="005C00B8"/>
    <w:rsid w:val="005C311E"/>
    <w:rsid w:val="005C3A36"/>
    <w:rsid w:val="005C54AF"/>
    <w:rsid w:val="005C568E"/>
    <w:rsid w:val="005C72C3"/>
    <w:rsid w:val="005D5F72"/>
    <w:rsid w:val="005D6513"/>
    <w:rsid w:val="005D7266"/>
    <w:rsid w:val="005E3984"/>
    <w:rsid w:val="005E4623"/>
    <w:rsid w:val="005E55AB"/>
    <w:rsid w:val="005E5FEA"/>
    <w:rsid w:val="005E664A"/>
    <w:rsid w:val="005F08D9"/>
    <w:rsid w:val="005F10E0"/>
    <w:rsid w:val="005F1D18"/>
    <w:rsid w:val="005F31BA"/>
    <w:rsid w:val="005F3A6E"/>
    <w:rsid w:val="005F3E1A"/>
    <w:rsid w:val="005F48EF"/>
    <w:rsid w:val="0060568C"/>
    <w:rsid w:val="00611F25"/>
    <w:rsid w:val="006121F3"/>
    <w:rsid w:val="00612518"/>
    <w:rsid w:val="00612E3E"/>
    <w:rsid w:val="006162CE"/>
    <w:rsid w:val="00617AA0"/>
    <w:rsid w:val="00622022"/>
    <w:rsid w:val="00623177"/>
    <w:rsid w:val="006239B1"/>
    <w:rsid w:val="00626B72"/>
    <w:rsid w:val="00630742"/>
    <w:rsid w:val="00632C81"/>
    <w:rsid w:val="006355FB"/>
    <w:rsid w:val="006359C8"/>
    <w:rsid w:val="006400F3"/>
    <w:rsid w:val="00640A06"/>
    <w:rsid w:val="0064118A"/>
    <w:rsid w:val="00644426"/>
    <w:rsid w:val="00644449"/>
    <w:rsid w:val="00644964"/>
    <w:rsid w:val="00644AC2"/>
    <w:rsid w:val="00644C39"/>
    <w:rsid w:val="00647623"/>
    <w:rsid w:val="00650B9A"/>
    <w:rsid w:val="0065220F"/>
    <w:rsid w:val="00655291"/>
    <w:rsid w:val="006570A7"/>
    <w:rsid w:val="006570D6"/>
    <w:rsid w:val="00660AAF"/>
    <w:rsid w:val="00660C3D"/>
    <w:rsid w:val="00660C93"/>
    <w:rsid w:val="00661B11"/>
    <w:rsid w:val="00662101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15FC"/>
    <w:rsid w:val="006947F8"/>
    <w:rsid w:val="00694C85"/>
    <w:rsid w:val="006A1377"/>
    <w:rsid w:val="006A1768"/>
    <w:rsid w:val="006A2674"/>
    <w:rsid w:val="006A4371"/>
    <w:rsid w:val="006A521E"/>
    <w:rsid w:val="006A7AC8"/>
    <w:rsid w:val="006B1888"/>
    <w:rsid w:val="006B22AF"/>
    <w:rsid w:val="006B3A52"/>
    <w:rsid w:val="006B7F7C"/>
    <w:rsid w:val="006C03D8"/>
    <w:rsid w:val="006C1258"/>
    <w:rsid w:val="006C6077"/>
    <w:rsid w:val="006D1953"/>
    <w:rsid w:val="006D33B1"/>
    <w:rsid w:val="006D3EA5"/>
    <w:rsid w:val="006D5378"/>
    <w:rsid w:val="006E142A"/>
    <w:rsid w:val="006E2818"/>
    <w:rsid w:val="006E2B32"/>
    <w:rsid w:val="006E384A"/>
    <w:rsid w:val="006E462D"/>
    <w:rsid w:val="006E4EA0"/>
    <w:rsid w:val="006E6184"/>
    <w:rsid w:val="006F1C70"/>
    <w:rsid w:val="006F28B7"/>
    <w:rsid w:val="006F40E8"/>
    <w:rsid w:val="006F45D1"/>
    <w:rsid w:val="006F4A9D"/>
    <w:rsid w:val="006F7CFB"/>
    <w:rsid w:val="00701CBA"/>
    <w:rsid w:val="007028D3"/>
    <w:rsid w:val="00702A4D"/>
    <w:rsid w:val="00702B32"/>
    <w:rsid w:val="00704CE2"/>
    <w:rsid w:val="00706D50"/>
    <w:rsid w:val="00706DEA"/>
    <w:rsid w:val="00711943"/>
    <w:rsid w:val="00711A25"/>
    <w:rsid w:val="007126B8"/>
    <w:rsid w:val="00713B9C"/>
    <w:rsid w:val="007141F0"/>
    <w:rsid w:val="00714AF3"/>
    <w:rsid w:val="007162A8"/>
    <w:rsid w:val="00716B39"/>
    <w:rsid w:val="00717F60"/>
    <w:rsid w:val="00720DDD"/>
    <w:rsid w:val="00722AEB"/>
    <w:rsid w:val="00723BFD"/>
    <w:rsid w:val="007248CE"/>
    <w:rsid w:val="007250B1"/>
    <w:rsid w:val="007259A9"/>
    <w:rsid w:val="00725E3E"/>
    <w:rsid w:val="00726490"/>
    <w:rsid w:val="00726AC0"/>
    <w:rsid w:val="00737409"/>
    <w:rsid w:val="007415E6"/>
    <w:rsid w:val="00742077"/>
    <w:rsid w:val="00743589"/>
    <w:rsid w:val="007446D1"/>
    <w:rsid w:val="00750D2C"/>
    <w:rsid w:val="00752829"/>
    <w:rsid w:val="00752E6C"/>
    <w:rsid w:val="0075362E"/>
    <w:rsid w:val="00754A62"/>
    <w:rsid w:val="007563AD"/>
    <w:rsid w:val="007563DF"/>
    <w:rsid w:val="00761AE0"/>
    <w:rsid w:val="00761D2D"/>
    <w:rsid w:val="00761D73"/>
    <w:rsid w:val="007628F0"/>
    <w:rsid w:val="00771DF5"/>
    <w:rsid w:val="00774857"/>
    <w:rsid w:val="00775036"/>
    <w:rsid w:val="0077622F"/>
    <w:rsid w:val="00776E94"/>
    <w:rsid w:val="00777558"/>
    <w:rsid w:val="00781ED3"/>
    <w:rsid w:val="007850EE"/>
    <w:rsid w:val="00785FE2"/>
    <w:rsid w:val="0078622C"/>
    <w:rsid w:val="007875D1"/>
    <w:rsid w:val="007914E8"/>
    <w:rsid w:val="007977BD"/>
    <w:rsid w:val="0079791B"/>
    <w:rsid w:val="007A0397"/>
    <w:rsid w:val="007A35E8"/>
    <w:rsid w:val="007A3FE1"/>
    <w:rsid w:val="007A7616"/>
    <w:rsid w:val="007A7CEA"/>
    <w:rsid w:val="007B1389"/>
    <w:rsid w:val="007B178C"/>
    <w:rsid w:val="007B23E0"/>
    <w:rsid w:val="007B4A20"/>
    <w:rsid w:val="007B4F36"/>
    <w:rsid w:val="007B6D36"/>
    <w:rsid w:val="007B7087"/>
    <w:rsid w:val="007C4FF1"/>
    <w:rsid w:val="007C6962"/>
    <w:rsid w:val="007D129B"/>
    <w:rsid w:val="007D32F5"/>
    <w:rsid w:val="007D330C"/>
    <w:rsid w:val="007D3F8F"/>
    <w:rsid w:val="007D4743"/>
    <w:rsid w:val="007D6CCC"/>
    <w:rsid w:val="007D73EB"/>
    <w:rsid w:val="007E075D"/>
    <w:rsid w:val="007E1490"/>
    <w:rsid w:val="007E1D8D"/>
    <w:rsid w:val="007E29CC"/>
    <w:rsid w:val="007E2A65"/>
    <w:rsid w:val="007E39E2"/>
    <w:rsid w:val="007F1DE7"/>
    <w:rsid w:val="007F238F"/>
    <w:rsid w:val="007F25E9"/>
    <w:rsid w:val="007F2AE3"/>
    <w:rsid w:val="007F6129"/>
    <w:rsid w:val="00800787"/>
    <w:rsid w:val="00802B4D"/>
    <w:rsid w:val="008049DB"/>
    <w:rsid w:val="00806F26"/>
    <w:rsid w:val="008100BA"/>
    <w:rsid w:val="008100F1"/>
    <w:rsid w:val="0081027F"/>
    <w:rsid w:val="00810F0F"/>
    <w:rsid w:val="00811881"/>
    <w:rsid w:val="00811FC6"/>
    <w:rsid w:val="008142E5"/>
    <w:rsid w:val="00815653"/>
    <w:rsid w:val="00816ED2"/>
    <w:rsid w:val="008173CA"/>
    <w:rsid w:val="008176E0"/>
    <w:rsid w:val="00821176"/>
    <w:rsid w:val="008212FE"/>
    <w:rsid w:val="008215D7"/>
    <w:rsid w:val="0082432D"/>
    <w:rsid w:val="00824443"/>
    <w:rsid w:val="00825046"/>
    <w:rsid w:val="00835A31"/>
    <w:rsid w:val="00836A08"/>
    <w:rsid w:val="00843DA2"/>
    <w:rsid w:val="00844832"/>
    <w:rsid w:val="00844AA2"/>
    <w:rsid w:val="00845265"/>
    <w:rsid w:val="0084590B"/>
    <w:rsid w:val="0084628A"/>
    <w:rsid w:val="00846D85"/>
    <w:rsid w:val="00850665"/>
    <w:rsid w:val="00850E0A"/>
    <w:rsid w:val="0085190D"/>
    <w:rsid w:val="00852485"/>
    <w:rsid w:val="00853D8F"/>
    <w:rsid w:val="00854FF1"/>
    <w:rsid w:val="00857436"/>
    <w:rsid w:val="00857E74"/>
    <w:rsid w:val="008603EA"/>
    <w:rsid w:val="00863223"/>
    <w:rsid w:val="0086336E"/>
    <w:rsid w:val="0086662C"/>
    <w:rsid w:val="00867017"/>
    <w:rsid w:val="008748B2"/>
    <w:rsid w:val="00880CC7"/>
    <w:rsid w:val="00881DB8"/>
    <w:rsid w:val="008836F2"/>
    <w:rsid w:val="0088421A"/>
    <w:rsid w:val="00884790"/>
    <w:rsid w:val="008874CC"/>
    <w:rsid w:val="008918D5"/>
    <w:rsid w:val="008918DE"/>
    <w:rsid w:val="008921F5"/>
    <w:rsid w:val="00892737"/>
    <w:rsid w:val="00892C08"/>
    <w:rsid w:val="0089368F"/>
    <w:rsid w:val="00894DD8"/>
    <w:rsid w:val="00896644"/>
    <w:rsid w:val="008A0B92"/>
    <w:rsid w:val="008A34A8"/>
    <w:rsid w:val="008A4D25"/>
    <w:rsid w:val="008A6314"/>
    <w:rsid w:val="008A6794"/>
    <w:rsid w:val="008A6F57"/>
    <w:rsid w:val="008A706B"/>
    <w:rsid w:val="008B3A24"/>
    <w:rsid w:val="008B4330"/>
    <w:rsid w:val="008B5448"/>
    <w:rsid w:val="008B5EF8"/>
    <w:rsid w:val="008B5F01"/>
    <w:rsid w:val="008B7BF2"/>
    <w:rsid w:val="008C4DF4"/>
    <w:rsid w:val="008C5C0E"/>
    <w:rsid w:val="008D0EFF"/>
    <w:rsid w:val="008D163A"/>
    <w:rsid w:val="008D1CCB"/>
    <w:rsid w:val="008D282D"/>
    <w:rsid w:val="008D4746"/>
    <w:rsid w:val="008D7672"/>
    <w:rsid w:val="008E4BD4"/>
    <w:rsid w:val="008E7269"/>
    <w:rsid w:val="008F0F52"/>
    <w:rsid w:val="008F21F0"/>
    <w:rsid w:val="008F2C27"/>
    <w:rsid w:val="008F3319"/>
    <w:rsid w:val="008F5EDD"/>
    <w:rsid w:val="008F6E21"/>
    <w:rsid w:val="00900130"/>
    <w:rsid w:val="00900945"/>
    <w:rsid w:val="009106E9"/>
    <w:rsid w:val="00910A98"/>
    <w:rsid w:val="00911623"/>
    <w:rsid w:val="009136EB"/>
    <w:rsid w:val="009151C2"/>
    <w:rsid w:val="00915212"/>
    <w:rsid w:val="0091553D"/>
    <w:rsid w:val="00916BEB"/>
    <w:rsid w:val="00920240"/>
    <w:rsid w:val="009251E2"/>
    <w:rsid w:val="009265ED"/>
    <w:rsid w:val="0093070E"/>
    <w:rsid w:val="00931CF2"/>
    <w:rsid w:val="009342A4"/>
    <w:rsid w:val="00934D22"/>
    <w:rsid w:val="00934D33"/>
    <w:rsid w:val="0093560D"/>
    <w:rsid w:val="009368A1"/>
    <w:rsid w:val="00936990"/>
    <w:rsid w:val="00940A68"/>
    <w:rsid w:val="0094137F"/>
    <w:rsid w:val="00941718"/>
    <w:rsid w:val="00944126"/>
    <w:rsid w:val="0094481D"/>
    <w:rsid w:val="00945613"/>
    <w:rsid w:val="00946523"/>
    <w:rsid w:val="0094784E"/>
    <w:rsid w:val="0095087C"/>
    <w:rsid w:val="00951794"/>
    <w:rsid w:val="00953CC9"/>
    <w:rsid w:val="00954C91"/>
    <w:rsid w:val="00954E81"/>
    <w:rsid w:val="00954FC6"/>
    <w:rsid w:val="00957645"/>
    <w:rsid w:val="0096131E"/>
    <w:rsid w:val="00961921"/>
    <w:rsid w:val="009632DE"/>
    <w:rsid w:val="00966BA0"/>
    <w:rsid w:val="00967B6F"/>
    <w:rsid w:val="00970061"/>
    <w:rsid w:val="00970AB5"/>
    <w:rsid w:val="009712FE"/>
    <w:rsid w:val="00971900"/>
    <w:rsid w:val="00974948"/>
    <w:rsid w:val="0097523B"/>
    <w:rsid w:val="00975A93"/>
    <w:rsid w:val="00976F33"/>
    <w:rsid w:val="0098132F"/>
    <w:rsid w:val="00981C91"/>
    <w:rsid w:val="00982200"/>
    <w:rsid w:val="00983291"/>
    <w:rsid w:val="009843B4"/>
    <w:rsid w:val="009847E9"/>
    <w:rsid w:val="009853E4"/>
    <w:rsid w:val="009870D3"/>
    <w:rsid w:val="00987DBA"/>
    <w:rsid w:val="00992A7D"/>
    <w:rsid w:val="009A06D7"/>
    <w:rsid w:val="009A416E"/>
    <w:rsid w:val="009A48AD"/>
    <w:rsid w:val="009A5071"/>
    <w:rsid w:val="009A72C5"/>
    <w:rsid w:val="009B2E1E"/>
    <w:rsid w:val="009B33A2"/>
    <w:rsid w:val="009B3499"/>
    <w:rsid w:val="009B3DBC"/>
    <w:rsid w:val="009B5529"/>
    <w:rsid w:val="009B7026"/>
    <w:rsid w:val="009C0255"/>
    <w:rsid w:val="009C04B1"/>
    <w:rsid w:val="009C1723"/>
    <w:rsid w:val="009C21FB"/>
    <w:rsid w:val="009C30FB"/>
    <w:rsid w:val="009C363B"/>
    <w:rsid w:val="009D4992"/>
    <w:rsid w:val="009E14A0"/>
    <w:rsid w:val="009E3FBF"/>
    <w:rsid w:val="009F1282"/>
    <w:rsid w:val="009F26B1"/>
    <w:rsid w:val="009F4EB5"/>
    <w:rsid w:val="009F5E8E"/>
    <w:rsid w:val="009F6AC2"/>
    <w:rsid w:val="009F7C3B"/>
    <w:rsid w:val="00A03D42"/>
    <w:rsid w:val="00A04142"/>
    <w:rsid w:val="00A057E6"/>
    <w:rsid w:val="00A059DF"/>
    <w:rsid w:val="00A06180"/>
    <w:rsid w:val="00A063CF"/>
    <w:rsid w:val="00A070A4"/>
    <w:rsid w:val="00A0763E"/>
    <w:rsid w:val="00A115A7"/>
    <w:rsid w:val="00A1266C"/>
    <w:rsid w:val="00A1485A"/>
    <w:rsid w:val="00A246A0"/>
    <w:rsid w:val="00A24F0B"/>
    <w:rsid w:val="00A25E34"/>
    <w:rsid w:val="00A30010"/>
    <w:rsid w:val="00A301B3"/>
    <w:rsid w:val="00A30577"/>
    <w:rsid w:val="00A3175D"/>
    <w:rsid w:val="00A32876"/>
    <w:rsid w:val="00A33000"/>
    <w:rsid w:val="00A34AA8"/>
    <w:rsid w:val="00A36A16"/>
    <w:rsid w:val="00A36E19"/>
    <w:rsid w:val="00A4110F"/>
    <w:rsid w:val="00A41AD6"/>
    <w:rsid w:val="00A41EDA"/>
    <w:rsid w:val="00A43AE7"/>
    <w:rsid w:val="00A44C2C"/>
    <w:rsid w:val="00A45A07"/>
    <w:rsid w:val="00A478E4"/>
    <w:rsid w:val="00A478ED"/>
    <w:rsid w:val="00A51B4F"/>
    <w:rsid w:val="00A53082"/>
    <w:rsid w:val="00A575D6"/>
    <w:rsid w:val="00A64E0C"/>
    <w:rsid w:val="00A7121A"/>
    <w:rsid w:val="00A74A74"/>
    <w:rsid w:val="00A74E20"/>
    <w:rsid w:val="00A75F78"/>
    <w:rsid w:val="00A77031"/>
    <w:rsid w:val="00A807D8"/>
    <w:rsid w:val="00A811E3"/>
    <w:rsid w:val="00A85C74"/>
    <w:rsid w:val="00A85CB0"/>
    <w:rsid w:val="00A85DF5"/>
    <w:rsid w:val="00A87C2D"/>
    <w:rsid w:val="00A9182F"/>
    <w:rsid w:val="00A918EA"/>
    <w:rsid w:val="00A9232D"/>
    <w:rsid w:val="00A9412F"/>
    <w:rsid w:val="00A967BC"/>
    <w:rsid w:val="00AA0A0E"/>
    <w:rsid w:val="00AA2B31"/>
    <w:rsid w:val="00AA34D2"/>
    <w:rsid w:val="00AA7FC8"/>
    <w:rsid w:val="00AB1AB8"/>
    <w:rsid w:val="00AB3E1F"/>
    <w:rsid w:val="00AB5667"/>
    <w:rsid w:val="00AB6603"/>
    <w:rsid w:val="00AC0924"/>
    <w:rsid w:val="00AC18E6"/>
    <w:rsid w:val="00AC1DEF"/>
    <w:rsid w:val="00AC54D3"/>
    <w:rsid w:val="00AC5DE0"/>
    <w:rsid w:val="00AC7525"/>
    <w:rsid w:val="00AD027F"/>
    <w:rsid w:val="00AD1127"/>
    <w:rsid w:val="00AD25A7"/>
    <w:rsid w:val="00AD2924"/>
    <w:rsid w:val="00AD383A"/>
    <w:rsid w:val="00AD3B62"/>
    <w:rsid w:val="00AD5635"/>
    <w:rsid w:val="00AD573F"/>
    <w:rsid w:val="00AD6E3F"/>
    <w:rsid w:val="00AE008F"/>
    <w:rsid w:val="00AE02D4"/>
    <w:rsid w:val="00AE0555"/>
    <w:rsid w:val="00AE2FF6"/>
    <w:rsid w:val="00AF236B"/>
    <w:rsid w:val="00AF6844"/>
    <w:rsid w:val="00AF7FE2"/>
    <w:rsid w:val="00B00028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2C54"/>
    <w:rsid w:val="00B13656"/>
    <w:rsid w:val="00B13B45"/>
    <w:rsid w:val="00B15539"/>
    <w:rsid w:val="00B15623"/>
    <w:rsid w:val="00B16200"/>
    <w:rsid w:val="00B1625F"/>
    <w:rsid w:val="00B17021"/>
    <w:rsid w:val="00B17F00"/>
    <w:rsid w:val="00B20619"/>
    <w:rsid w:val="00B22F30"/>
    <w:rsid w:val="00B23321"/>
    <w:rsid w:val="00B23DEB"/>
    <w:rsid w:val="00B27077"/>
    <w:rsid w:val="00B271F2"/>
    <w:rsid w:val="00B316EE"/>
    <w:rsid w:val="00B3258F"/>
    <w:rsid w:val="00B3786C"/>
    <w:rsid w:val="00B407ED"/>
    <w:rsid w:val="00B42941"/>
    <w:rsid w:val="00B43325"/>
    <w:rsid w:val="00B47BD9"/>
    <w:rsid w:val="00B508CC"/>
    <w:rsid w:val="00B51639"/>
    <w:rsid w:val="00B51975"/>
    <w:rsid w:val="00B52C0C"/>
    <w:rsid w:val="00B5694E"/>
    <w:rsid w:val="00B56CA9"/>
    <w:rsid w:val="00B609E5"/>
    <w:rsid w:val="00B636CF"/>
    <w:rsid w:val="00B6425E"/>
    <w:rsid w:val="00B6623E"/>
    <w:rsid w:val="00B6643C"/>
    <w:rsid w:val="00B71692"/>
    <w:rsid w:val="00B7185D"/>
    <w:rsid w:val="00B723E2"/>
    <w:rsid w:val="00B736E0"/>
    <w:rsid w:val="00B738C5"/>
    <w:rsid w:val="00B73A87"/>
    <w:rsid w:val="00B77553"/>
    <w:rsid w:val="00B80CA6"/>
    <w:rsid w:val="00B81072"/>
    <w:rsid w:val="00B82062"/>
    <w:rsid w:val="00B839DD"/>
    <w:rsid w:val="00B864B0"/>
    <w:rsid w:val="00B90EB8"/>
    <w:rsid w:val="00B967CB"/>
    <w:rsid w:val="00B96B22"/>
    <w:rsid w:val="00B97708"/>
    <w:rsid w:val="00B97A37"/>
    <w:rsid w:val="00BA155C"/>
    <w:rsid w:val="00BA5C33"/>
    <w:rsid w:val="00BA5C55"/>
    <w:rsid w:val="00BB2CBA"/>
    <w:rsid w:val="00BB2E1E"/>
    <w:rsid w:val="00BB6BAD"/>
    <w:rsid w:val="00BB77F6"/>
    <w:rsid w:val="00BC3982"/>
    <w:rsid w:val="00BC50C1"/>
    <w:rsid w:val="00BC6D2A"/>
    <w:rsid w:val="00BC78C0"/>
    <w:rsid w:val="00BD17DE"/>
    <w:rsid w:val="00BD210F"/>
    <w:rsid w:val="00BD6BA3"/>
    <w:rsid w:val="00BD6EC2"/>
    <w:rsid w:val="00BD722E"/>
    <w:rsid w:val="00BE1AC2"/>
    <w:rsid w:val="00BE5083"/>
    <w:rsid w:val="00BE6FB1"/>
    <w:rsid w:val="00BE7D8B"/>
    <w:rsid w:val="00BF0BB3"/>
    <w:rsid w:val="00BF1FB1"/>
    <w:rsid w:val="00BF2D14"/>
    <w:rsid w:val="00BF60AC"/>
    <w:rsid w:val="00BF6C84"/>
    <w:rsid w:val="00C00AE6"/>
    <w:rsid w:val="00C01DAE"/>
    <w:rsid w:val="00C022B6"/>
    <w:rsid w:val="00C053D3"/>
    <w:rsid w:val="00C05D41"/>
    <w:rsid w:val="00C05F45"/>
    <w:rsid w:val="00C070C7"/>
    <w:rsid w:val="00C102E8"/>
    <w:rsid w:val="00C11420"/>
    <w:rsid w:val="00C1248F"/>
    <w:rsid w:val="00C133D8"/>
    <w:rsid w:val="00C13F8E"/>
    <w:rsid w:val="00C15368"/>
    <w:rsid w:val="00C215A8"/>
    <w:rsid w:val="00C23C12"/>
    <w:rsid w:val="00C24D4E"/>
    <w:rsid w:val="00C27345"/>
    <w:rsid w:val="00C27A00"/>
    <w:rsid w:val="00C319EB"/>
    <w:rsid w:val="00C33CA8"/>
    <w:rsid w:val="00C34093"/>
    <w:rsid w:val="00C3461E"/>
    <w:rsid w:val="00C3696A"/>
    <w:rsid w:val="00C36D37"/>
    <w:rsid w:val="00C411E4"/>
    <w:rsid w:val="00C41AA8"/>
    <w:rsid w:val="00C422BA"/>
    <w:rsid w:val="00C425B6"/>
    <w:rsid w:val="00C4322D"/>
    <w:rsid w:val="00C43C97"/>
    <w:rsid w:val="00C458C8"/>
    <w:rsid w:val="00C57D1B"/>
    <w:rsid w:val="00C61BE3"/>
    <w:rsid w:val="00C6218D"/>
    <w:rsid w:val="00C65A79"/>
    <w:rsid w:val="00C66695"/>
    <w:rsid w:val="00C71FD0"/>
    <w:rsid w:val="00C72E3A"/>
    <w:rsid w:val="00C75E7F"/>
    <w:rsid w:val="00C82446"/>
    <w:rsid w:val="00C82FF6"/>
    <w:rsid w:val="00C8377B"/>
    <w:rsid w:val="00C86496"/>
    <w:rsid w:val="00C864AA"/>
    <w:rsid w:val="00C8791D"/>
    <w:rsid w:val="00C93D40"/>
    <w:rsid w:val="00C96642"/>
    <w:rsid w:val="00C96F36"/>
    <w:rsid w:val="00CA33C2"/>
    <w:rsid w:val="00CA433E"/>
    <w:rsid w:val="00CA4E5A"/>
    <w:rsid w:val="00CA6146"/>
    <w:rsid w:val="00CA6D20"/>
    <w:rsid w:val="00CB39FD"/>
    <w:rsid w:val="00CB47C9"/>
    <w:rsid w:val="00CB4E58"/>
    <w:rsid w:val="00CB55F0"/>
    <w:rsid w:val="00CB5D39"/>
    <w:rsid w:val="00CB6EF1"/>
    <w:rsid w:val="00CB76E4"/>
    <w:rsid w:val="00CC248A"/>
    <w:rsid w:val="00CD1FDB"/>
    <w:rsid w:val="00CD3289"/>
    <w:rsid w:val="00CD4480"/>
    <w:rsid w:val="00CD5A93"/>
    <w:rsid w:val="00CD5C6E"/>
    <w:rsid w:val="00CD72BE"/>
    <w:rsid w:val="00CD7DF0"/>
    <w:rsid w:val="00CE0786"/>
    <w:rsid w:val="00CE33F7"/>
    <w:rsid w:val="00CE3FF4"/>
    <w:rsid w:val="00CE4FFA"/>
    <w:rsid w:val="00CE59CB"/>
    <w:rsid w:val="00CE5F1A"/>
    <w:rsid w:val="00CE6070"/>
    <w:rsid w:val="00CE6CEA"/>
    <w:rsid w:val="00CE7081"/>
    <w:rsid w:val="00CF0788"/>
    <w:rsid w:val="00CF32D5"/>
    <w:rsid w:val="00CF4E8B"/>
    <w:rsid w:val="00CF51E6"/>
    <w:rsid w:val="00CF7B22"/>
    <w:rsid w:val="00D00A13"/>
    <w:rsid w:val="00D01556"/>
    <w:rsid w:val="00D02288"/>
    <w:rsid w:val="00D06111"/>
    <w:rsid w:val="00D0671D"/>
    <w:rsid w:val="00D0708F"/>
    <w:rsid w:val="00D10BB6"/>
    <w:rsid w:val="00D233BC"/>
    <w:rsid w:val="00D23C12"/>
    <w:rsid w:val="00D25E9E"/>
    <w:rsid w:val="00D27313"/>
    <w:rsid w:val="00D2757D"/>
    <w:rsid w:val="00D3321D"/>
    <w:rsid w:val="00D33D3C"/>
    <w:rsid w:val="00D34A2A"/>
    <w:rsid w:val="00D375A6"/>
    <w:rsid w:val="00D40E18"/>
    <w:rsid w:val="00D43461"/>
    <w:rsid w:val="00D46667"/>
    <w:rsid w:val="00D47FE6"/>
    <w:rsid w:val="00D56EB5"/>
    <w:rsid w:val="00D60827"/>
    <w:rsid w:val="00D61D4E"/>
    <w:rsid w:val="00D62706"/>
    <w:rsid w:val="00D627CE"/>
    <w:rsid w:val="00D63208"/>
    <w:rsid w:val="00D634CF"/>
    <w:rsid w:val="00D647D5"/>
    <w:rsid w:val="00D64E17"/>
    <w:rsid w:val="00D65806"/>
    <w:rsid w:val="00D65DE8"/>
    <w:rsid w:val="00D67FD9"/>
    <w:rsid w:val="00D713DE"/>
    <w:rsid w:val="00D720A3"/>
    <w:rsid w:val="00D75EC3"/>
    <w:rsid w:val="00D80EBF"/>
    <w:rsid w:val="00D853AD"/>
    <w:rsid w:val="00D85FBF"/>
    <w:rsid w:val="00D908FA"/>
    <w:rsid w:val="00D930C1"/>
    <w:rsid w:val="00D93856"/>
    <w:rsid w:val="00D96046"/>
    <w:rsid w:val="00D967BF"/>
    <w:rsid w:val="00D96AC0"/>
    <w:rsid w:val="00D973A0"/>
    <w:rsid w:val="00DA1994"/>
    <w:rsid w:val="00DA1DBA"/>
    <w:rsid w:val="00DA5565"/>
    <w:rsid w:val="00DA56B1"/>
    <w:rsid w:val="00DA6DE4"/>
    <w:rsid w:val="00DB0295"/>
    <w:rsid w:val="00DB6459"/>
    <w:rsid w:val="00DC055A"/>
    <w:rsid w:val="00DC176E"/>
    <w:rsid w:val="00DC205F"/>
    <w:rsid w:val="00DC2D52"/>
    <w:rsid w:val="00DC3F56"/>
    <w:rsid w:val="00DC3FEA"/>
    <w:rsid w:val="00DC4FB9"/>
    <w:rsid w:val="00DC5318"/>
    <w:rsid w:val="00DC561D"/>
    <w:rsid w:val="00DC66D3"/>
    <w:rsid w:val="00DC6715"/>
    <w:rsid w:val="00DC6CFE"/>
    <w:rsid w:val="00DC794C"/>
    <w:rsid w:val="00DC7A65"/>
    <w:rsid w:val="00DD1A2A"/>
    <w:rsid w:val="00DD2261"/>
    <w:rsid w:val="00DD278C"/>
    <w:rsid w:val="00DD4C62"/>
    <w:rsid w:val="00DE0ED4"/>
    <w:rsid w:val="00DE0EFD"/>
    <w:rsid w:val="00DE106C"/>
    <w:rsid w:val="00DE113D"/>
    <w:rsid w:val="00DE2128"/>
    <w:rsid w:val="00DE658B"/>
    <w:rsid w:val="00DF1CB1"/>
    <w:rsid w:val="00DF1F10"/>
    <w:rsid w:val="00DF2675"/>
    <w:rsid w:val="00DF3B83"/>
    <w:rsid w:val="00DF45D8"/>
    <w:rsid w:val="00DF558D"/>
    <w:rsid w:val="00DF7208"/>
    <w:rsid w:val="00E00E40"/>
    <w:rsid w:val="00E01311"/>
    <w:rsid w:val="00E01EFF"/>
    <w:rsid w:val="00E039A8"/>
    <w:rsid w:val="00E04377"/>
    <w:rsid w:val="00E04562"/>
    <w:rsid w:val="00E05057"/>
    <w:rsid w:val="00E0681B"/>
    <w:rsid w:val="00E1181C"/>
    <w:rsid w:val="00E11AAC"/>
    <w:rsid w:val="00E12DB5"/>
    <w:rsid w:val="00E12E82"/>
    <w:rsid w:val="00E16723"/>
    <w:rsid w:val="00E16A4B"/>
    <w:rsid w:val="00E206ED"/>
    <w:rsid w:val="00E222C9"/>
    <w:rsid w:val="00E23AC2"/>
    <w:rsid w:val="00E25323"/>
    <w:rsid w:val="00E25720"/>
    <w:rsid w:val="00E27422"/>
    <w:rsid w:val="00E35770"/>
    <w:rsid w:val="00E377C5"/>
    <w:rsid w:val="00E4120A"/>
    <w:rsid w:val="00E4169A"/>
    <w:rsid w:val="00E4275A"/>
    <w:rsid w:val="00E44EB5"/>
    <w:rsid w:val="00E46122"/>
    <w:rsid w:val="00E50343"/>
    <w:rsid w:val="00E54590"/>
    <w:rsid w:val="00E5462C"/>
    <w:rsid w:val="00E548E2"/>
    <w:rsid w:val="00E54D7B"/>
    <w:rsid w:val="00E56780"/>
    <w:rsid w:val="00E56E4B"/>
    <w:rsid w:val="00E608EB"/>
    <w:rsid w:val="00E62893"/>
    <w:rsid w:val="00E65441"/>
    <w:rsid w:val="00E6553F"/>
    <w:rsid w:val="00E65D63"/>
    <w:rsid w:val="00E65F37"/>
    <w:rsid w:val="00E66D2B"/>
    <w:rsid w:val="00E72BF7"/>
    <w:rsid w:val="00E72E2C"/>
    <w:rsid w:val="00E75F77"/>
    <w:rsid w:val="00E81988"/>
    <w:rsid w:val="00E86888"/>
    <w:rsid w:val="00E86FC3"/>
    <w:rsid w:val="00E90F97"/>
    <w:rsid w:val="00E9219F"/>
    <w:rsid w:val="00E933B1"/>
    <w:rsid w:val="00E93449"/>
    <w:rsid w:val="00E93D9D"/>
    <w:rsid w:val="00E95911"/>
    <w:rsid w:val="00EA0E1B"/>
    <w:rsid w:val="00EA2B4E"/>
    <w:rsid w:val="00EA4829"/>
    <w:rsid w:val="00EB0784"/>
    <w:rsid w:val="00EB2AF1"/>
    <w:rsid w:val="00EB54B7"/>
    <w:rsid w:val="00EB5858"/>
    <w:rsid w:val="00EB5C47"/>
    <w:rsid w:val="00EB78A0"/>
    <w:rsid w:val="00EC2642"/>
    <w:rsid w:val="00EC486D"/>
    <w:rsid w:val="00EC609A"/>
    <w:rsid w:val="00ED045E"/>
    <w:rsid w:val="00ED0C9A"/>
    <w:rsid w:val="00ED37B8"/>
    <w:rsid w:val="00ED3B09"/>
    <w:rsid w:val="00ED462C"/>
    <w:rsid w:val="00ED47A3"/>
    <w:rsid w:val="00ED60EF"/>
    <w:rsid w:val="00EE16FC"/>
    <w:rsid w:val="00EE5670"/>
    <w:rsid w:val="00EE67E1"/>
    <w:rsid w:val="00EF1289"/>
    <w:rsid w:val="00EF1701"/>
    <w:rsid w:val="00EF4E91"/>
    <w:rsid w:val="00EF69D8"/>
    <w:rsid w:val="00EF6E03"/>
    <w:rsid w:val="00F03488"/>
    <w:rsid w:val="00F042AE"/>
    <w:rsid w:val="00F05683"/>
    <w:rsid w:val="00F0707F"/>
    <w:rsid w:val="00F07345"/>
    <w:rsid w:val="00F11407"/>
    <w:rsid w:val="00F1177C"/>
    <w:rsid w:val="00F1206E"/>
    <w:rsid w:val="00F13630"/>
    <w:rsid w:val="00F1427B"/>
    <w:rsid w:val="00F1436B"/>
    <w:rsid w:val="00F14685"/>
    <w:rsid w:val="00F14C70"/>
    <w:rsid w:val="00F158B9"/>
    <w:rsid w:val="00F168B7"/>
    <w:rsid w:val="00F2295B"/>
    <w:rsid w:val="00F2431E"/>
    <w:rsid w:val="00F26E00"/>
    <w:rsid w:val="00F27E08"/>
    <w:rsid w:val="00F31C39"/>
    <w:rsid w:val="00F356E5"/>
    <w:rsid w:val="00F3587E"/>
    <w:rsid w:val="00F35CF7"/>
    <w:rsid w:val="00F36194"/>
    <w:rsid w:val="00F45D5D"/>
    <w:rsid w:val="00F47542"/>
    <w:rsid w:val="00F608D7"/>
    <w:rsid w:val="00F619ED"/>
    <w:rsid w:val="00F64870"/>
    <w:rsid w:val="00F65BCE"/>
    <w:rsid w:val="00F664B0"/>
    <w:rsid w:val="00F7132E"/>
    <w:rsid w:val="00F722C3"/>
    <w:rsid w:val="00F72B08"/>
    <w:rsid w:val="00F767FC"/>
    <w:rsid w:val="00F770CF"/>
    <w:rsid w:val="00F7727F"/>
    <w:rsid w:val="00F839CC"/>
    <w:rsid w:val="00F84877"/>
    <w:rsid w:val="00F8659E"/>
    <w:rsid w:val="00F87B60"/>
    <w:rsid w:val="00F946E0"/>
    <w:rsid w:val="00F94C76"/>
    <w:rsid w:val="00FA0A62"/>
    <w:rsid w:val="00FA1199"/>
    <w:rsid w:val="00FA1747"/>
    <w:rsid w:val="00FA218F"/>
    <w:rsid w:val="00FA4560"/>
    <w:rsid w:val="00FA468A"/>
    <w:rsid w:val="00FA5B3E"/>
    <w:rsid w:val="00FA5C2E"/>
    <w:rsid w:val="00FA6DF6"/>
    <w:rsid w:val="00FB1BE4"/>
    <w:rsid w:val="00FB6A6A"/>
    <w:rsid w:val="00FB7D32"/>
    <w:rsid w:val="00FC13BF"/>
    <w:rsid w:val="00FC1F95"/>
    <w:rsid w:val="00FC2079"/>
    <w:rsid w:val="00FD0FC9"/>
    <w:rsid w:val="00FD179A"/>
    <w:rsid w:val="00FD2897"/>
    <w:rsid w:val="00FD4046"/>
    <w:rsid w:val="00FD6321"/>
    <w:rsid w:val="00FD771E"/>
    <w:rsid w:val="00FE3077"/>
    <w:rsid w:val="00FE583E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31CB2FBA"/>
  <w15:docId w15:val="{145FC156-C814-44E0-8B96-C6E317B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3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422"/>
    <w:pPr>
      <w:keepNext/>
      <w:keepLines/>
      <w:outlineLvl w:val="0"/>
    </w:pPr>
    <w:rPr>
      <w:rFonts w:cs="Times New Roman"/>
      <w:b/>
      <w:bCs/>
      <w:color w:val="002664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7422"/>
    <w:pPr>
      <w:keepNext/>
      <w:keepLines/>
      <w:outlineLvl w:val="1"/>
    </w:pPr>
    <w:rPr>
      <w:rFonts w:cs="Times New Roman"/>
      <w:b/>
      <w:bCs/>
      <w:color w:val="002664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521E"/>
    <w:pPr>
      <w:outlineLvl w:val="2"/>
    </w:pPr>
    <w:rPr>
      <w:rFonts w:cs="Times New Roman"/>
      <w:b/>
      <w:bCs/>
      <w:color w:val="00266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E4B"/>
    <w:pPr>
      <w:keepNext/>
      <w:keepLines/>
      <w:spacing w:before="3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422"/>
    <w:rPr>
      <w:rFonts w:ascii="Arial" w:hAnsi="Arial"/>
      <w:b/>
      <w:bCs/>
      <w:color w:val="002664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27422"/>
    <w:rPr>
      <w:rFonts w:ascii="Arial" w:hAnsi="Arial"/>
      <w:b/>
      <w:bCs/>
      <w:color w:val="002664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A521E"/>
    <w:rPr>
      <w:rFonts w:ascii="Arial" w:hAnsi="Arial"/>
      <w:b/>
      <w:bCs/>
      <w:color w:val="002664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2"/>
      </w:numPr>
      <w:spacing w:before="0" w:after="240" w:line="240" w:lineRule="atLeast"/>
      <w:jc w:val="both"/>
    </w:pPr>
    <w:rPr>
      <w:rFonts w:cs="Arial"/>
      <w:sz w:val="22"/>
      <w:szCs w:val="24"/>
      <w:lang w:val="en-AU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2"/>
      </w:numPr>
      <w:pBdr>
        <w:bottom w:val="single" w:sz="2" w:space="4" w:color="auto"/>
      </w:pBdr>
      <w:spacing w:before="480" w:after="480" w:line="240" w:lineRule="auto"/>
      <w:jc w:val="both"/>
    </w:pPr>
    <w:rPr>
      <w:rFonts w:cs="Arial"/>
      <w:color w:val="365F91"/>
      <w:kern w:val="32"/>
      <w:sz w:val="32"/>
      <w:szCs w:val="32"/>
      <w:lang w:val="en-AU"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1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after="240" w:line="280" w:lineRule="exact"/>
      <w:ind w:left="720" w:hanging="720"/>
      <w:jc w:val="both"/>
    </w:pPr>
    <w:rPr>
      <w:rFonts w:cs="Arial"/>
      <w:sz w:val="22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246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EB5C47"/>
    <w:pPr>
      <w:spacing w:after="100"/>
      <w:ind w:left="560"/>
    </w:pPr>
  </w:style>
  <w:style w:type="paragraph" w:customStyle="1" w:styleId="Normalbullet">
    <w:name w:val="Normal_bullet"/>
    <w:basedOn w:val="Normal"/>
    <w:uiPriority w:val="4"/>
    <w:qFormat/>
    <w:rsid w:val="004E7797"/>
    <w:pPr>
      <w:numPr>
        <w:numId w:val="3"/>
      </w:numPr>
      <w:spacing w:before="0" w:after="220" w:line="240" w:lineRule="auto"/>
      <w:jc w:val="both"/>
    </w:pPr>
    <w:rPr>
      <w:rFonts w:cs="Times New Roman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E6E4B"/>
    <w:rPr>
      <w:rFonts w:ascii="Arial" w:eastAsiaTheme="majorEastAsia" w:hAnsi="Arial" w:cstheme="majorBidi"/>
      <w:b/>
      <w:bCs/>
      <w:iCs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form.justice.nsw.gov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reform.justice.nsw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sw-lrc@justice.nsw.gov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nsw-lrc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DB74067BB07B1846A759D23E56A9E083" ma:contentTypeVersion="2" ma:contentTypeDescription="" ma:contentTypeScope="" ma:versionID="f1672af6865ffcd3f3dcb462bbb6d305">
  <xsd:schema xmlns:xsd="http://www.w3.org/2001/XMLSchema" xmlns:xs="http://www.w3.org/2001/XMLSchema" xmlns:p="http://schemas.microsoft.com/office/2006/metadata/properties" xmlns:ns3="56e893b8-4d2e-4f37-9a7b-6ebc512a7c3a" xmlns:ns4="e674b2c5-b976-4842-b9bd-7954761c5204" targetNamespace="http://schemas.microsoft.com/office/2006/metadata/properties" ma:root="true" ma:fieldsID="e023def2601d8f693afbb0cee4345754" ns3:_="" ns4:_="">
    <xsd:import namespace="56e893b8-4d2e-4f37-9a7b-6ebc512a7c3a"/>
    <xsd:import namespace="e674b2c5-b976-4842-b9bd-7954761c520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93b8-4d2e-4f37-9a7b-6ebc512a7c3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81f88-5a23-42e2-a3f8-0c1cf1e268f4}" ma:internalName="TaxCatchAll" ma:showField="CatchAllData" ma:web="56e893b8-4d2e-4f37-9a7b-6ebc512a7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b2c5-b976-4842-b9bd-7954761c520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674b2c5-b976-4842-b9bd-7954761c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Reform Commission</TermName>
          <TermId xmlns="http://schemas.microsoft.com/office/infopath/2007/PartnerControls">61d1f06b-a283-4f33-b5a6-02409e07e87c</TermId>
        </TermInfo>
      </Terms>
    </ne8158a489a9473f9c54eecb4c21131b>
    <bc56bdda6a6a44c48d8cfdd96ad4c147 xmlns="e674b2c5-b976-4842-b9bd-7954761c5204">
      <Terms xmlns="http://schemas.microsoft.com/office/infopath/2007/PartnerControls"/>
    </bc56bdda6a6a44c48d8cfdd96ad4c147>
    <TaxCatchAll xmlns="56e893b8-4d2e-4f37-9a7b-6ebc512a7c3a">
      <Value>7</Value>
    </TaxCatchAll>
  </documentManagement>
</p:properties>
</file>

<file path=customXml/itemProps1.xml><?xml version="1.0" encoding="utf-8"?>
<ds:datastoreItem xmlns:ds="http://schemas.openxmlformats.org/officeDocument/2006/customXml" ds:itemID="{74F22B8C-5B14-4820-9E3B-3166AE990D38}"/>
</file>

<file path=customXml/itemProps2.xml><?xml version="1.0" encoding="utf-8"?>
<ds:datastoreItem xmlns:ds="http://schemas.openxmlformats.org/officeDocument/2006/customXml" ds:itemID="{88D4D45E-A558-4392-9857-DDEEFE14BB80}"/>
</file>

<file path=customXml/itemProps3.xml><?xml version="1.0" encoding="utf-8"?>
<ds:datastoreItem xmlns:ds="http://schemas.openxmlformats.org/officeDocument/2006/customXml" ds:itemID="{C90ADC9D-4413-45C3-9012-41B81D07A37A}"/>
</file>

<file path=customXml/itemProps4.xml><?xml version="1.0" encoding="utf-8"?>
<ds:datastoreItem xmlns:ds="http://schemas.openxmlformats.org/officeDocument/2006/customXml" ds:itemID="{FE206BF3-211A-4228-AE90-93754DCED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Paper 6 - Remaining issues</dc:title>
  <dc:subject/>
  <dc:creator>Lyndall Thomas</dc:creator>
  <cp:keywords/>
  <dc:description/>
  <cp:lastModifiedBy>Owner</cp:lastModifiedBy>
  <cp:revision>3</cp:revision>
  <cp:lastPrinted>2017-02-17T01:58:00Z</cp:lastPrinted>
  <dcterms:created xsi:type="dcterms:W3CDTF">2017-02-23T23:56:00Z</dcterms:created>
  <dcterms:modified xsi:type="dcterms:W3CDTF">2017-02-23T23:57:00Z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0x01010077DC2A28846341C9915EFC7988C44A4F00DB74067BB07B1846A759D23E56A9E083</vt:lpwstr>
  </property>
  <property fmtid="{D5CDD505-2E9C-101B-9397-08002B2CF9AE}" pid="3" name="Content tags">
    <vt:lpwstr>7;#Law Reform Commission|61d1f06b-a283-4f33-b5a6-02409e07e87c</vt:lpwstr>
  </property>
  <property fmtid="{D5CDD505-2E9C-101B-9397-08002B2CF9AE}" pid="4" name="DC.Type.DocType (JSMS">
    <vt:lpwstr/>
  </property>
</Properties>
</file>